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D3858" w14:textId="06A52C21" w:rsidR="00B73A79" w:rsidRPr="00F72E27" w:rsidRDefault="00B73A79">
      <w:pPr>
        <w:rPr>
          <w:color w:val="000000" w:themeColor="text1"/>
        </w:rPr>
      </w:pPr>
    </w:p>
    <w:p w14:paraId="4E773C58" w14:textId="77777777" w:rsidR="00B73A79" w:rsidRPr="00F72E27" w:rsidRDefault="00000000">
      <w:pPr>
        <w:spacing w:after="75"/>
        <w:jc w:val="center"/>
        <w:rPr>
          <w:color w:val="000000" w:themeColor="text1"/>
        </w:rPr>
      </w:pPr>
      <w:bookmarkStart w:id="0" w:name="1"/>
      <w:r w:rsidRPr="00F72E27">
        <w:rPr>
          <w:noProof/>
          <w:color w:val="000000" w:themeColor="text1"/>
        </w:rPr>
        <w:drawing>
          <wp:inline distT="0" distB="0" distL="0" distR="0" wp14:anchorId="4F87F943" wp14:editId="2E7253C9">
            <wp:extent cx="711200" cy="1193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14:paraId="4F52D489" w14:textId="77777777" w:rsidR="00B73A79" w:rsidRPr="00F72E27" w:rsidRDefault="00000000">
      <w:pPr>
        <w:pStyle w:val="2"/>
        <w:spacing w:after="225"/>
        <w:jc w:val="center"/>
        <w:rPr>
          <w:color w:val="000000" w:themeColor="text1"/>
        </w:rPr>
      </w:pPr>
      <w:bookmarkStart w:id="1" w:name="2"/>
      <w:bookmarkEnd w:id="0"/>
      <w:r w:rsidRPr="00F72E27">
        <w:rPr>
          <w:rFonts w:ascii="Times New Roman" w:hAnsi="Times New Roman"/>
          <w:color w:val="000000" w:themeColor="text1"/>
          <w:sz w:val="40"/>
        </w:rPr>
        <w:t>МІНІСТЕРСТВО ОСВІТИ І НАУКИ УКРАЇНИ</w:t>
      </w:r>
    </w:p>
    <w:p w14:paraId="37B05A12" w14:textId="77777777" w:rsidR="00B73A79" w:rsidRPr="00F72E27" w:rsidRDefault="00000000">
      <w:pPr>
        <w:pStyle w:val="2"/>
        <w:spacing w:after="225"/>
        <w:jc w:val="center"/>
        <w:rPr>
          <w:color w:val="000000" w:themeColor="text1"/>
        </w:rPr>
      </w:pPr>
      <w:bookmarkStart w:id="2" w:name="3"/>
      <w:bookmarkEnd w:id="1"/>
      <w:r w:rsidRPr="00F72E27">
        <w:rPr>
          <w:rFonts w:ascii="Times New Roman" w:hAnsi="Times New Roman"/>
          <w:color w:val="000000" w:themeColor="text1"/>
          <w:sz w:val="40"/>
        </w:rPr>
        <w:t>НАКАЗ</w:t>
      </w:r>
    </w:p>
    <w:tbl>
      <w:tblPr>
        <w:tblW w:w="0" w:type="auto"/>
        <w:tblCellSpacing w:w="0" w:type="auto"/>
        <w:tblBorders>
          <w:top w:val="single" w:sz="8" w:space="0" w:color="E5E2FF"/>
        </w:tblBorders>
        <w:tblLook w:val="04A0" w:firstRow="1" w:lastRow="0" w:firstColumn="1" w:lastColumn="0" w:noHBand="0" w:noVBand="1"/>
      </w:tblPr>
      <w:tblGrid>
        <w:gridCol w:w="3157"/>
        <w:gridCol w:w="3046"/>
        <w:gridCol w:w="3040"/>
      </w:tblGrid>
      <w:tr w:rsidR="00F72E27" w:rsidRPr="00F72E27" w14:paraId="34F7783C" w14:textId="77777777">
        <w:trPr>
          <w:trHeight w:val="30"/>
          <w:tblCellSpacing w:w="0" w:type="auto"/>
        </w:trPr>
        <w:tc>
          <w:tcPr>
            <w:tcW w:w="3295" w:type="dxa"/>
            <w:vAlign w:val="center"/>
          </w:tcPr>
          <w:p w14:paraId="037C3744" w14:textId="77777777" w:rsidR="00B73A79" w:rsidRPr="00F72E27" w:rsidRDefault="00000000">
            <w:pPr>
              <w:spacing w:after="75"/>
              <w:jc w:val="center"/>
              <w:rPr>
                <w:color w:val="000000" w:themeColor="text1"/>
              </w:rPr>
            </w:pPr>
            <w:bookmarkStart w:id="3" w:name="4"/>
            <w:bookmarkEnd w:id="2"/>
            <w:r w:rsidRPr="00F72E27">
              <w:rPr>
                <w:rFonts w:ascii="Times New Roman" w:hAnsi="Times New Roman"/>
                <w:b/>
                <w:color w:val="000000" w:themeColor="text1"/>
                <w:sz w:val="15"/>
              </w:rPr>
              <w:t>30.03.2026</w:t>
            </w:r>
          </w:p>
        </w:tc>
        <w:tc>
          <w:tcPr>
            <w:tcW w:w="3198" w:type="dxa"/>
            <w:vAlign w:val="center"/>
          </w:tcPr>
          <w:p w14:paraId="4F60CD32" w14:textId="77777777" w:rsidR="00B73A79" w:rsidRPr="00F72E27" w:rsidRDefault="00000000">
            <w:pPr>
              <w:spacing w:after="75"/>
              <w:jc w:val="center"/>
              <w:rPr>
                <w:color w:val="000000" w:themeColor="text1"/>
              </w:rPr>
            </w:pPr>
            <w:bookmarkStart w:id="4" w:name="5"/>
            <w:bookmarkEnd w:id="3"/>
            <w:r w:rsidRPr="00F72E27">
              <w:rPr>
                <w:rFonts w:ascii="Times New Roman" w:hAnsi="Times New Roman"/>
                <w:b/>
                <w:color w:val="000000" w:themeColor="text1"/>
                <w:sz w:val="15"/>
              </w:rPr>
              <w:t>м. Київ</w:t>
            </w:r>
          </w:p>
        </w:tc>
        <w:tc>
          <w:tcPr>
            <w:tcW w:w="3197" w:type="dxa"/>
            <w:vAlign w:val="center"/>
          </w:tcPr>
          <w:p w14:paraId="4FACD86C" w14:textId="77777777" w:rsidR="00B73A79" w:rsidRPr="00F72E27" w:rsidRDefault="00000000">
            <w:pPr>
              <w:spacing w:after="75"/>
              <w:jc w:val="center"/>
              <w:rPr>
                <w:color w:val="000000" w:themeColor="text1"/>
              </w:rPr>
            </w:pPr>
            <w:bookmarkStart w:id="5" w:name="6"/>
            <w:bookmarkEnd w:id="4"/>
            <w:r w:rsidRPr="00F72E27">
              <w:rPr>
                <w:rFonts w:ascii="Times New Roman" w:hAnsi="Times New Roman"/>
                <w:b/>
                <w:color w:val="000000" w:themeColor="text1"/>
                <w:sz w:val="15"/>
              </w:rPr>
              <w:t>N 536</w:t>
            </w:r>
          </w:p>
        </w:tc>
        <w:bookmarkEnd w:id="5"/>
      </w:tr>
    </w:tbl>
    <w:p w14:paraId="14CC56D6" w14:textId="77777777" w:rsidR="00B73A79" w:rsidRPr="00F72E27" w:rsidRDefault="00000000">
      <w:pPr>
        <w:spacing w:after="75"/>
        <w:jc w:val="center"/>
        <w:rPr>
          <w:color w:val="000000" w:themeColor="text1"/>
        </w:rPr>
      </w:pPr>
      <w:bookmarkStart w:id="6" w:name="7"/>
      <w:r w:rsidRPr="00F72E27">
        <w:rPr>
          <w:rFonts w:ascii="Times New Roman" w:hAnsi="Times New Roman"/>
          <w:b/>
          <w:color w:val="000000" w:themeColor="text1"/>
          <w:sz w:val="24"/>
        </w:rPr>
        <w:t>Зареєстровано в Міністерстві юстиції України</w:t>
      </w:r>
      <w:r w:rsidRPr="00F72E27">
        <w:rPr>
          <w:color w:val="000000" w:themeColor="text1"/>
        </w:rPr>
        <w:br/>
      </w:r>
      <w:r w:rsidRPr="00F72E27">
        <w:rPr>
          <w:rFonts w:ascii="Times New Roman" w:hAnsi="Times New Roman"/>
          <w:b/>
          <w:color w:val="000000" w:themeColor="text1"/>
          <w:sz w:val="24"/>
        </w:rPr>
        <w:t>18 травня 2026 р. за N 697/46091</w:t>
      </w:r>
    </w:p>
    <w:p w14:paraId="7E2C1CB1" w14:textId="77777777" w:rsidR="00B73A79" w:rsidRPr="00F72E27" w:rsidRDefault="00000000">
      <w:pPr>
        <w:pStyle w:val="2"/>
        <w:spacing w:after="225"/>
        <w:jc w:val="center"/>
        <w:rPr>
          <w:color w:val="000000" w:themeColor="text1"/>
        </w:rPr>
      </w:pPr>
      <w:bookmarkStart w:id="7" w:name="8"/>
      <w:bookmarkEnd w:id="6"/>
      <w:r w:rsidRPr="00F72E27">
        <w:rPr>
          <w:rFonts w:ascii="Times New Roman" w:hAnsi="Times New Roman"/>
          <w:color w:val="000000" w:themeColor="text1"/>
          <w:sz w:val="40"/>
        </w:rPr>
        <w:t>Про затвердження Типового положення про конкурс на посаду керівника закладу професійної освіти</w:t>
      </w:r>
    </w:p>
    <w:p w14:paraId="7D55A10B" w14:textId="77777777" w:rsidR="00B73A79" w:rsidRPr="00F72E27" w:rsidRDefault="00000000">
      <w:pPr>
        <w:spacing w:after="75"/>
        <w:ind w:firstLine="240"/>
        <w:jc w:val="both"/>
        <w:rPr>
          <w:color w:val="000000" w:themeColor="text1"/>
        </w:rPr>
      </w:pPr>
      <w:bookmarkStart w:id="8" w:name="9"/>
      <w:bookmarkEnd w:id="7"/>
      <w:r w:rsidRPr="00F72E27">
        <w:rPr>
          <w:rFonts w:ascii="Times New Roman" w:hAnsi="Times New Roman"/>
          <w:color w:val="000000" w:themeColor="text1"/>
          <w:sz w:val="24"/>
        </w:rPr>
        <w:t>Відповідно до частини другої статті 38, підпункту 14 пункту 3 розділу X "Прикінцеві та перехідні положення" Закону України "Про професійну освіту", пункту 8 Положення про Міністерство освіти і науки України, затвердженого постановою Кабінету Міністрів України від 16 жовтня 2014 року N 630,</w:t>
      </w:r>
    </w:p>
    <w:p w14:paraId="59100ED1" w14:textId="77777777" w:rsidR="00B73A79" w:rsidRPr="00F72E27" w:rsidRDefault="00000000">
      <w:pPr>
        <w:spacing w:after="75"/>
        <w:ind w:firstLine="240"/>
        <w:jc w:val="both"/>
        <w:rPr>
          <w:color w:val="000000" w:themeColor="text1"/>
        </w:rPr>
      </w:pPr>
      <w:bookmarkStart w:id="9" w:name="10"/>
      <w:bookmarkEnd w:id="8"/>
      <w:r w:rsidRPr="00F72E27">
        <w:rPr>
          <w:rFonts w:ascii="Times New Roman" w:hAnsi="Times New Roman"/>
          <w:b/>
          <w:color w:val="000000" w:themeColor="text1"/>
          <w:sz w:val="24"/>
        </w:rPr>
        <w:t>НАКАЗУЮ:</w:t>
      </w:r>
    </w:p>
    <w:p w14:paraId="58155073" w14:textId="77777777" w:rsidR="00B73A79" w:rsidRPr="00F72E27" w:rsidRDefault="00000000">
      <w:pPr>
        <w:spacing w:after="75"/>
        <w:ind w:firstLine="240"/>
        <w:jc w:val="both"/>
        <w:rPr>
          <w:color w:val="000000" w:themeColor="text1"/>
        </w:rPr>
      </w:pPr>
      <w:bookmarkStart w:id="10" w:name="11"/>
      <w:bookmarkEnd w:id="9"/>
      <w:r w:rsidRPr="00F72E27">
        <w:rPr>
          <w:rFonts w:ascii="Times New Roman" w:hAnsi="Times New Roman"/>
          <w:color w:val="000000" w:themeColor="text1"/>
          <w:sz w:val="24"/>
        </w:rPr>
        <w:t>1. Затвердити Типове положення про конкурс на посаду керівника закладу професійної освіти, що додається.</w:t>
      </w:r>
    </w:p>
    <w:p w14:paraId="44BC3487" w14:textId="77777777" w:rsidR="00B73A79" w:rsidRPr="00F72E27" w:rsidRDefault="00000000">
      <w:pPr>
        <w:spacing w:after="75"/>
        <w:ind w:firstLine="240"/>
        <w:jc w:val="both"/>
        <w:rPr>
          <w:color w:val="000000" w:themeColor="text1"/>
        </w:rPr>
      </w:pPr>
      <w:bookmarkStart w:id="11" w:name="12"/>
      <w:bookmarkEnd w:id="10"/>
      <w:r w:rsidRPr="00F72E27">
        <w:rPr>
          <w:rFonts w:ascii="Times New Roman" w:hAnsi="Times New Roman"/>
          <w:color w:val="000000" w:themeColor="text1"/>
          <w:sz w:val="24"/>
        </w:rPr>
        <w:t>2. Визнати таким, що втратив чинність, наказ Міністерства освіти і науки України від 17 липня 2019 року N 998 "Про затвердження Порядку проведення конкурсу на заміщення посади керівника державного закладу професійної (професійно-технічної) освіти", зареєстрований в Міністерстві юстиції України 14 серпня 2019 року за N 922/33893.</w:t>
      </w:r>
    </w:p>
    <w:p w14:paraId="0337F657" w14:textId="77777777" w:rsidR="00B73A79" w:rsidRPr="00F72E27" w:rsidRDefault="00000000">
      <w:pPr>
        <w:spacing w:after="75"/>
        <w:ind w:firstLine="240"/>
        <w:jc w:val="both"/>
        <w:rPr>
          <w:color w:val="000000" w:themeColor="text1"/>
        </w:rPr>
      </w:pPr>
      <w:bookmarkStart w:id="12" w:name="13"/>
      <w:bookmarkEnd w:id="11"/>
      <w:r w:rsidRPr="00F72E27">
        <w:rPr>
          <w:rFonts w:ascii="Times New Roman" w:hAnsi="Times New Roman"/>
          <w:color w:val="000000" w:themeColor="text1"/>
          <w:sz w:val="24"/>
        </w:rPr>
        <w:t>3. Директорату професійної освіти (</w:t>
      </w:r>
      <w:proofErr w:type="spellStart"/>
      <w:r w:rsidRPr="00F72E27">
        <w:rPr>
          <w:rFonts w:ascii="Times New Roman" w:hAnsi="Times New Roman"/>
          <w:color w:val="000000" w:themeColor="text1"/>
          <w:sz w:val="24"/>
        </w:rPr>
        <w:t>Шумік</w:t>
      </w:r>
      <w:proofErr w:type="spellEnd"/>
      <w:r w:rsidRPr="00F72E27">
        <w:rPr>
          <w:rFonts w:ascii="Times New Roman" w:hAnsi="Times New Roman"/>
          <w:color w:val="000000" w:themeColor="text1"/>
          <w:sz w:val="24"/>
        </w:rPr>
        <w:t xml:space="preserve"> Ірина) подати цей наказ на державну реєстрацію до Міністерства юстиції України в установленому законодавством порядку.</w:t>
      </w:r>
    </w:p>
    <w:p w14:paraId="14F20C2C" w14:textId="77777777" w:rsidR="00B73A79" w:rsidRPr="00F72E27" w:rsidRDefault="00000000">
      <w:pPr>
        <w:spacing w:after="75"/>
        <w:ind w:firstLine="240"/>
        <w:jc w:val="both"/>
        <w:rPr>
          <w:color w:val="000000" w:themeColor="text1"/>
        </w:rPr>
      </w:pPr>
      <w:bookmarkStart w:id="13" w:name="14"/>
      <w:bookmarkEnd w:id="12"/>
      <w:r w:rsidRPr="00F72E27">
        <w:rPr>
          <w:rFonts w:ascii="Times New Roman" w:hAnsi="Times New Roman"/>
          <w:color w:val="000000" w:themeColor="text1"/>
          <w:sz w:val="24"/>
        </w:rPr>
        <w:t>4. Департаменту забезпечення документообігу, контролю та інформаційних технологій (</w:t>
      </w:r>
      <w:proofErr w:type="spellStart"/>
      <w:r w:rsidRPr="00F72E27">
        <w:rPr>
          <w:rFonts w:ascii="Times New Roman" w:hAnsi="Times New Roman"/>
          <w:color w:val="000000" w:themeColor="text1"/>
          <w:sz w:val="24"/>
        </w:rPr>
        <w:t>Єрко</w:t>
      </w:r>
      <w:proofErr w:type="spellEnd"/>
      <w:r w:rsidRPr="00F72E27">
        <w:rPr>
          <w:rFonts w:ascii="Times New Roman" w:hAnsi="Times New Roman"/>
          <w:color w:val="000000" w:themeColor="text1"/>
          <w:sz w:val="24"/>
        </w:rPr>
        <w:t xml:space="preserve"> Інна) зробити відмітку в справах архіву.</w:t>
      </w:r>
    </w:p>
    <w:p w14:paraId="24C9C00A" w14:textId="77777777" w:rsidR="00B73A79" w:rsidRPr="00F72E27" w:rsidRDefault="00000000">
      <w:pPr>
        <w:spacing w:after="75"/>
        <w:ind w:firstLine="240"/>
        <w:jc w:val="both"/>
        <w:rPr>
          <w:color w:val="000000" w:themeColor="text1"/>
        </w:rPr>
      </w:pPr>
      <w:bookmarkStart w:id="14" w:name="15"/>
      <w:bookmarkEnd w:id="13"/>
      <w:r w:rsidRPr="00F72E27">
        <w:rPr>
          <w:rFonts w:ascii="Times New Roman" w:hAnsi="Times New Roman"/>
          <w:color w:val="000000" w:themeColor="text1"/>
          <w:sz w:val="24"/>
        </w:rPr>
        <w:t>5. Цей наказ набирає чинності з дня його офіційного опублікування, крім пункту 2, який набирає чинності одночасно з набранням чинності статтею 40 Закону України "Про професійну освіту".</w:t>
      </w:r>
    </w:p>
    <w:p w14:paraId="6AD9181F" w14:textId="77777777" w:rsidR="00B73A79" w:rsidRPr="00F72E27" w:rsidRDefault="00000000">
      <w:pPr>
        <w:spacing w:after="75"/>
        <w:ind w:firstLine="240"/>
        <w:jc w:val="both"/>
        <w:rPr>
          <w:color w:val="000000" w:themeColor="text1"/>
        </w:rPr>
      </w:pPr>
      <w:bookmarkStart w:id="15" w:name="16"/>
      <w:bookmarkEnd w:id="14"/>
      <w:r w:rsidRPr="00F72E27">
        <w:rPr>
          <w:rFonts w:ascii="Times New Roman" w:hAnsi="Times New Roman"/>
          <w:color w:val="000000" w:themeColor="text1"/>
          <w:sz w:val="24"/>
        </w:rPr>
        <w:lastRenderedPageBreak/>
        <w:t xml:space="preserve">6. Контроль за виконанням цього наказу покласти на заступника Міністра з питань цифрового розвитку, цифрових трансформацій і </w:t>
      </w:r>
      <w:proofErr w:type="spellStart"/>
      <w:r w:rsidRPr="00F72E27">
        <w:rPr>
          <w:rFonts w:ascii="Times New Roman" w:hAnsi="Times New Roman"/>
          <w:color w:val="000000" w:themeColor="text1"/>
          <w:sz w:val="24"/>
        </w:rPr>
        <w:t>цифровізації</w:t>
      </w:r>
      <w:proofErr w:type="spellEnd"/>
      <w:r w:rsidRPr="00F72E27">
        <w:rPr>
          <w:rFonts w:ascii="Times New Roman" w:hAnsi="Times New Roman"/>
          <w:color w:val="000000" w:themeColor="text1"/>
          <w:sz w:val="24"/>
        </w:rPr>
        <w:t xml:space="preserve"> Завгороднього Дмитра.</w:t>
      </w:r>
    </w:p>
    <w:p w14:paraId="257F4AF5" w14:textId="77777777" w:rsidR="00B73A79" w:rsidRPr="00F72E27" w:rsidRDefault="00000000">
      <w:pPr>
        <w:spacing w:after="75"/>
        <w:ind w:firstLine="240"/>
        <w:jc w:val="both"/>
        <w:rPr>
          <w:color w:val="000000" w:themeColor="text1"/>
        </w:rPr>
      </w:pPr>
      <w:bookmarkStart w:id="16" w:name="17"/>
      <w:bookmarkEnd w:id="15"/>
      <w:r w:rsidRPr="00F72E27">
        <w:rPr>
          <w:rFonts w:ascii="Times New Roman" w:hAnsi="Times New Roman"/>
          <w:color w:val="000000" w:themeColor="text1"/>
          <w:sz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630"/>
        <w:gridCol w:w="4613"/>
      </w:tblGrid>
      <w:tr w:rsidR="00F72E27" w:rsidRPr="00F72E27" w14:paraId="0122A4D8" w14:textId="77777777">
        <w:trPr>
          <w:trHeight w:val="120"/>
          <w:tblCellSpacing w:w="0" w:type="auto"/>
        </w:trPr>
        <w:tc>
          <w:tcPr>
            <w:tcW w:w="4845" w:type="dxa"/>
            <w:vAlign w:val="center"/>
          </w:tcPr>
          <w:p w14:paraId="1F6B6FD9" w14:textId="77777777" w:rsidR="00B73A79" w:rsidRPr="00F72E27" w:rsidRDefault="00000000">
            <w:pPr>
              <w:spacing w:after="75"/>
              <w:jc w:val="center"/>
              <w:rPr>
                <w:color w:val="000000" w:themeColor="text1"/>
              </w:rPr>
            </w:pPr>
            <w:bookmarkStart w:id="17" w:name="18"/>
            <w:bookmarkEnd w:id="16"/>
            <w:r w:rsidRPr="00F72E27">
              <w:rPr>
                <w:rFonts w:ascii="Times New Roman" w:hAnsi="Times New Roman"/>
                <w:b/>
                <w:color w:val="000000" w:themeColor="text1"/>
                <w:sz w:val="15"/>
              </w:rPr>
              <w:t>Міністр</w:t>
            </w:r>
          </w:p>
        </w:tc>
        <w:tc>
          <w:tcPr>
            <w:tcW w:w="4845" w:type="dxa"/>
            <w:vAlign w:val="center"/>
          </w:tcPr>
          <w:p w14:paraId="77AE9F50" w14:textId="77777777" w:rsidR="00B73A79" w:rsidRPr="00F72E27" w:rsidRDefault="00000000">
            <w:pPr>
              <w:spacing w:after="75"/>
              <w:jc w:val="center"/>
              <w:rPr>
                <w:color w:val="000000" w:themeColor="text1"/>
              </w:rPr>
            </w:pPr>
            <w:bookmarkStart w:id="18" w:name="19"/>
            <w:bookmarkEnd w:id="17"/>
            <w:r w:rsidRPr="00F72E27">
              <w:rPr>
                <w:rFonts w:ascii="Times New Roman" w:hAnsi="Times New Roman"/>
                <w:b/>
                <w:color w:val="000000" w:themeColor="text1"/>
                <w:sz w:val="15"/>
              </w:rPr>
              <w:t>Оксен ЛІСОВИЙ</w:t>
            </w:r>
          </w:p>
        </w:tc>
        <w:bookmarkEnd w:id="18"/>
      </w:tr>
      <w:tr w:rsidR="00F72E27" w:rsidRPr="00F72E27" w14:paraId="6147E81B" w14:textId="77777777">
        <w:trPr>
          <w:trHeight w:val="120"/>
          <w:tblCellSpacing w:w="0" w:type="auto"/>
        </w:trPr>
        <w:tc>
          <w:tcPr>
            <w:tcW w:w="4845" w:type="dxa"/>
            <w:vAlign w:val="center"/>
          </w:tcPr>
          <w:p w14:paraId="291AB1C9" w14:textId="77777777" w:rsidR="00B73A79" w:rsidRPr="00F72E27" w:rsidRDefault="00000000">
            <w:pPr>
              <w:spacing w:after="75"/>
              <w:jc w:val="center"/>
              <w:rPr>
                <w:color w:val="000000" w:themeColor="text1"/>
              </w:rPr>
            </w:pPr>
            <w:bookmarkStart w:id="19" w:name="20"/>
            <w:r w:rsidRPr="00F72E27">
              <w:rPr>
                <w:rFonts w:ascii="Times New Roman" w:hAnsi="Times New Roman"/>
                <w:b/>
                <w:color w:val="000000" w:themeColor="text1"/>
                <w:sz w:val="15"/>
              </w:rPr>
              <w:t>ПОГОДЖЕНО:</w:t>
            </w:r>
          </w:p>
        </w:tc>
        <w:tc>
          <w:tcPr>
            <w:tcW w:w="4845" w:type="dxa"/>
            <w:vAlign w:val="center"/>
          </w:tcPr>
          <w:p w14:paraId="00233228" w14:textId="77777777" w:rsidR="00B73A79" w:rsidRPr="00F72E27" w:rsidRDefault="00000000">
            <w:pPr>
              <w:spacing w:after="75"/>
              <w:jc w:val="center"/>
              <w:rPr>
                <w:color w:val="000000" w:themeColor="text1"/>
              </w:rPr>
            </w:pPr>
            <w:bookmarkStart w:id="20" w:name="21"/>
            <w:bookmarkEnd w:id="19"/>
            <w:r w:rsidRPr="00F72E27">
              <w:rPr>
                <w:rFonts w:ascii="Times New Roman" w:hAnsi="Times New Roman"/>
                <w:color w:val="000000" w:themeColor="text1"/>
                <w:sz w:val="15"/>
              </w:rPr>
              <w:t xml:space="preserve"> </w:t>
            </w:r>
          </w:p>
        </w:tc>
        <w:bookmarkEnd w:id="20"/>
      </w:tr>
      <w:tr w:rsidR="00F72E27" w:rsidRPr="00F72E27" w14:paraId="24E7279F" w14:textId="77777777">
        <w:trPr>
          <w:trHeight w:val="120"/>
          <w:tblCellSpacing w:w="0" w:type="auto"/>
        </w:trPr>
        <w:tc>
          <w:tcPr>
            <w:tcW w:w="4845" w:type="dxa"/>
            <w:vAlign w:val="center"/>
          </w:tcPr>
          <w:p w14:paraId="1EA04584" w14:textId="77777777" w:rsidR="00B73A79" w:rsidRPr="00F72E27" w:rsidRDefault="00000000">
            <w:pPr>
              <w:spacing w:after="75"/>
              <w:jc w:val="center"/>
              <w:rPr>
                <w:color w:val="000000" w:themeColor="text1"/>
              </w:rPr>
            </w:pPr>
            <w:bookmarkStart w:id="21" w:name="22"/>
            <w:r w:rsidRPr="00F72E27">
              <w:rPr>
                <w:rFonts w:ascii="Times New Roman" w:hAnsi="Times New Roman"/>
                <w:b/>
                <w:color w:val="000000" w:themeColor="text1"/>
                <w:sz w:val="15"/>
              </w:rPr>
              <w:t>Уповноважений Верховної Ради</w:t>
            </w:r>
            <w:r w:rsidRPr="00F72E27">
              <w:rPr>
                <w:color w:val="000000" w:themeColor="text1"/>
              </w:rPr>
              <w:br/>
            </w:r>
            <w:r w:rsidRPr="00F72E27">
              <w:rPr>
                <w:rFonts w:ascii="Times New Roman" w:hAnsi="Times New Roman"/>
                <w:b/>
                <w:color w:val="000000" w:themeColor="text1"/>
                <w:sz w:val="15"/>
              </w:rPr>
              <w:t>України з прав людини</w:t>
            </w:r>
          </w:p>
        </w:tc>
        <w:tc>
          <w:tcPr>
            <w:tcW w:w="4845" w:type="dxa"/>
            <w:vAlign w:val="center"/>
          </w:tcPr>
          <w:p w14:paraId="0597A024" w14:textId="77777777" w:rsidR="00B73A79" w:rsidRPr="00F72E27" w:rsidRDefault="00000000">
            <w:pPr>
              <w:spacing w:after="75"/>
              <w:jc w:val="center"/>
              <w:rPr>
                <w:color w:val="000000" w:themeColor="text1"/>
              </w:rPr>
            </w:pPr>
            <w:bookmarkStart w:id="22" w:name="23"/>
            <w:bookmarkEnd w:id="21"/>
            <w:r w:rsidRPr="00F72E27">
              <w:rPr>
                <w:rFonts w:ascii="Times New Roman" w:hAnsi="Times New Roman"/>
                <w:b/>
                <w:color w:val="000000" w:themeColor="text1"/>
                <w:sz w:val="15"/>
              </w:rPr>
              <w:t>Дмитро ЛУБІНЕЦЬ</w:t>
            </w:r>
          </w:p>
        </w:tc>
        <w:bookmarkEnd w:id="22"/>
      </w:tr>
      <w:tr w:rsidR="00F72E27" w:rsidRPr="00F72E27" w14:paraId="0E8B788D" w14:textId="77777777">
        <w:trPr>
          <w:trHeight w:val="120"/>
          <w:tblCellSpacing w:w="0" w:type="auto"/>
        </w:trPr>
        <w:tc>
          <w:tcPr>
            <w:tcW w:w="4845" w:type="dxa"/>
            <w:vAlign w:val="center"/>
          </w:tcPr>
          <w:p w14:paraId="52E7CE7C" w14:textId="77777777" w:rsidR="00B73A79" w:rsidRPr="00F72E27" w:rsidRDefault="00000000">
            <w:pPr>
              <w:spacing w:after="75"/>
              <w:jc w:val="center"/>
              <w:rPr>
                <w:color w:val="000000" w:themeColor="text1"/>
              </w:rPr>
            </w:pPr>
            <w:bookmarkStart w:id="23" w:name="24"/>
            <w:r w:rsidRPr="00F72E27">
              <w:rPr>
                <w:rFonts w:ascii="Times New Roman" w:hAnsi="Times New Roman"/>
                <w:b/>
                <w:color w:val="000000" w:themeColor="text1"/>
                <w:sz w:val="15"/>
              </w:rPr>
              <w:t>Міністр економіки, довкілля</w:t>
            </w:r>
            <w:r w:rsidRPr="00F72E27">
              <w:rPr>
                <w:color w:val="000000" w:themeColor="text1"/>
              </w:rPr>
              <w:br/>
            </w:r>
            <w:r w:rsidRPr="00F72E27">
              <w:rPr>
                <w:rFonts w:ascii="Times New Roman" w:hAnsi="Times New Roman"/>
                <w:b/>
                <w:color w:val="000000" w:themeColor="text1"/>
                <w:sz w:val="15"/>
              </w:rPr>
              <w:t>та сільського господарства України</w:t>
            </w:r>
          </w:p>
        </w:tc>
        <w:tc>
          <w:tcPr>
            <w:tcW w:w="4845" w:type="dxa"/>
            <w:vAlign w:val="center"/>
          </w:tcPr>
          <w:p w14:paraId="21E94F14" w14:textId="77777777" w:rsidR="00B73A79" w:rsidRPr="00F72E27" w:rsidRDefault="00000000">
            <w:pPr>
              <w:spacing w:after="75"/>
              <w:jc w:val="center"/>
              <w:rPr>
                <w:color w:val="000000" w:themeColor="text1"/>
              </w:rPr>
            </w:pPr>
            <w:bookmarkStart w:id="24" w:name="25"/>
            <w:bookmarkEnd w:id="23"/>
            <w:r w:rsidRPr="00F72E27">
              <w:rPr>
                <w:rFonts w:ascii="Times New Roman" w:hAnsi="Times New Roman"/>
                <w:b/>
                <w:color w:val="000000" w:themeColor="text1"/>
                <w:sz w:val="15"/>
              </w:rPr>
              <w:t>Олексій СОБОЛЕВ</w:t>
            </w:r>
          </w:p>
        </w:tc>
        <w:bookmarkEnd w:id="24"/>
      </w:tr>
      <w:tr w:rsidR="00F72E27" w:rsidRPr="00F72E27" w14:paraId="05CF4B36" w14:textId="77777777">
        <w:trPr>
          <w:trHeight w:val="120"/>
          <w:tblCellSpacing w:w="0" w:type="auto"/>
        </w:trPr>
        <w:tc>
          <w:tcPr>
            <w:tcW w:w="4845" w:type="dxa"/>
            <w:vAlign w:val="center"/>
          </w:tcPr>
          <w:p w14:paraId="179C7B3D" w14:textId="77777777" w:rsidR="00B73A79" w:rsidRPr="00F72E27" w:rsidRDefault="00000000">
            <w:pPr>
              <w:spacing w:after="75"/>
              <w:jc w:val="center"/>
              <w:rPr>
                <w:color w:val="000000" w:themeColor="text1"/>
              </w:rPr>
            </w:pPr>
            <w:bookmarkStart w:id="25" w:name="26"/>
            <w:r w:rsidRPr="00F72E27">
              <w:rPr>
                <w:rFonts w:ascii="Times New Roman" w:hAnsi="Times New Roman"/>
                <w:b/>
                <w:color w:val="000000" w:themeColor="text1"/>
                <w:sz w:val="15"/>
              </w:rPr>
              <w:t>Перший віце-прем'єр-міністр України -</w:t>
            </w:r>
            <w:r w:rsidRPr="00F72E27">
              <w:rPr>
                <w:color w:val="000000" w:themeColor="text1"/>
              </w:rPr>
              <w:br/>
            </w:r>
            <w:r w:rsidRPr="00F72E27">
              <w:rPr>
                <w:rFonts w:ascii="Times New Roman" w:hAnsi="Times New Roman"/>
                <w:b/>
                <w:color w:val="000000" w:themeColor="text1"/>
                <w:sz w:val="15"/>
              </w:rPr>
              <w:t>Міністр енергетики України</w:t>
            </w:r>
          </w:p>
        </w:tc>
        <w:tc>
          <w:tcPr>
            <w:tcW w:w="4845" w:type="dxa"/>
            <w:vAlign w:val="center"/>
          </w:tcPr>
          <w:p w14:paraId="6930879C" w14:textId="77777777" w:rsidR="00B73A79" w:rsidRPr="00F72E27" w:rsidRDefault="00000000">
            <w:pPr>
              <w:spacing w:after="75"/>
              <w:jc w:val="center"/>
              <w:rPr>
                <w:color w:val="000000" w:themeColor="text1"/>
              </w:rPr>
            </w:pPr>
            <w:bookmarkStart w:id="26" w:name="27"/>
            <w:bookmarkEnd w:id="25"/>
            <w:r w:rsidRPr="00F72E27">
              <w:rPr>
                <w:rFonts w:ascii="Times New Roman" w:hAnsi="Times New Roman"/>
                <w:b/>
                <w:color w:val="000000" w:themeColor="text1"/>
                <w:sz w:val="15"/>
              </w:rPr>
              <w:t>Денис ШМИГАЛЬ</w:t>
            </w:r>
          </w:p>
        </w:tc>
        <w:bookmarkEnd w:id="26"/>
      </w:tr>
      <w:tr w:rsidR="00F72E27" w:rsidRPr="00F72E27" w14:paraId="4B28BEA5" w14:textId="77777777">
        <w:trPr>
          <w:trHeight w:val="120"/>
          <w:tblCellSpacing w:w="0" w:type="auto"/>
        </w:trPr>
        <w:tc>
          <w:tcPr>
            <w:tcW w:w="4845" w:type="dxa"/>
            <w:vAlign w:val="center"/>
          </w:tcPr>
          <w:p w14:paraId="7C84FA6E" w14:textId="77777777" w:rsidR="00B73A79" w:rsidRPr="00F72E27" w:rsidRDefault="00000000">
            <w:pPr>
              <w:spacing w:after="75"/>
              <w:jc w:val="center"/>
              <w:rPr>
                <w:color w:val="000000" w:themeColor="text1"/>
              </w:rPr>
            </w:pPr>
            <w:bookmarkStart w:id="27" w:name="28"/>
            <w:r w:rsidRPr="00F72E27">
              <w:rPr>
                <w:rFonts w:ascii="Times New Roman" w:hAnsi="Times New Roman"/>
                <w:b/>
                <w:color w:val="000000" w:themeColor="text1"/>
                <w:sz w:val="15"/>
              </w:rPr>
              <w:t>Голова Державної</w:t>
            </w:r>
            <w:r w:rsidRPr="00F72E27">
              <w:rPr>
                <w:color w:val="000000" w:themeColor="text1"/>
              </w:rPr>
              <w:br/>
            </w:r>
            <w:r w:rsidRPr="00F72E27">
              <w:rPr>
                <w:rFonts w:ascii="Times New Roman" w:hAnsi="Times New Roman"/>
                <w:b/>
                <w:color w:val="000000" w:themeColor="text1"/>
                <w:sz w:val="15"/>
              </w:rPr>
              <w:t>регуляторної служби України</w:t>
            </w:r>
          </w:p>
        </w:tc>
        <w:tc>
          <w:tcPr>
            <w:tcW w:w="4845" w:type="dxa"/>
            <w:vAlign w:val="center"/>
          </w:tcPr>
          <w:p w14:paraId="1488476C" w14:textId="77777777" w:rsidR="00B73A79" w:rsidRPr="00F72E27" w:rsidRDefault="00000000">
            <w:pPr>
              <w:spacing w:after="75"/>
              <w:jc w:val="center"/>
              <w:rPr>
                <w:color w:val="000000" w:themeColor="text1"/>
              </w:rPr>
            </w:pPr>
            <w:bookmarkStart w:id="28" w:name="29"/>
            <w:bookmarkEnd w:id="27"/>
            <w:r w:rsidRPr="00F72E27">
              <w:rPr>
                <w:rFonts w:ascii="Times New Roman" w:hAnsi="Times New Roman"/>
                <w:b/>
                <w:color w:val="000000" w:themeColor="text1"/>
                <w:sz w:val="15"/>
              </w:rPr>
              <w:t>Олексій КУЧЕР</w:t>
            </w:r>
          </w:p>
        </w:tc>
        <w:bookmarkEnd w:id="28"/>
      </w:tr>
      <w:tr w:rsidR="00F72E27" w:rsidRPr="00F72E27" w14:paraId="340F9E0E" w14:textId="77777777">
        <w:trPr>
          <w:trHeight w:val="120"/>
          <w:tblCellSpacing w:w="0" w:type="auto"/>
        </w:trPr>
        <w:tc>
          <w:tcPr>
            <w:tcW w:w="4845" w:type="dxa"/>
            <w:vAlign w:val="center"/>
          </w:tcPr>
          <w:p w14:paraId="7526938F" w14:textId="77777777" w:rsidR="00B73A79" w:rsidRPr="00F72E27" w:rsidRDefault="00000000">
            <w:pPr>
              <w:spacing w:after="75"/>
              <w:jc w:val="center"/>
              <w:rPr>
                <w:color w:val="000000" w:themeColor="text1"/>
              </w:rPr>
            </w:pPr>
            <w:bookmarkStart w:id="29" w:name="30"/>
            <w:r w:rsidRPr="00F72E27">
              <w:rPr>
                <w:rFonts w:ascii="Times New Roman" w:hAnsi="Times New Roman"/>
                <w:b/>
                <w:color w:val="000000" w:themeColor="text1"/>
                <w:sz w:val="15"/>
              </w:rPr>
              <w:t>Керівник Секретаріату СПО</w:t>
            </w:r>
            <w:r w:rsidRPr="00F72E27">
              <w:rPr>
                <w:color w:val="000000" w:themeColor="text1"/>
              </w:rPr>
              <w:br/>
            </w:r>
            <w:r w:rsidRPr="00F72E27">
              <w:rPr>
                <w:rFonts w:ascii="Times New Roman" w:hAnsi="Times New Roman"/>
                <w:b/>
                <w:color w:val="000000" w:themeColor="text1"/>
                <w:sz w:val="15"/>
              </w:rPr>
              <w:t>сторони роботодавців на</w:t>
            </w:r>
            <w:r w:rsidRPr="00F72E27">
              <w:rPr>
                <w:color w:val="000000" w:themeColor="text1"/>
              </w:rPr>
              <w:br/>
            </w:r>
            <w:r w:rsidRPr="00F72E27">
              <w:rPr>
                <w:rFonts w:ascii="Times New Roman" w:hAnsi="Times New Roman"/>
                <w:b/>
                <w:color w:val="000000" w:themeColor="text1"/>
                <w:sz w:val="15"/>
              </w:rPr>
              <w:t>національному рівні</w:t>
            </w:r>
          </w:p>
        </w:tc>
        <w:tc>
          <w:tcPr>
            <w:tcW w:w="4845" w:type="dxa"/>
            <w:vAlign w:val="center"/>
          </w:tcPr>
          <w:p w14:paraId="63F7CA0F" w14:textId="77777777" w:rsidR="00B73A79" w:rsidRPr="00F72E27" w:rsidRDefault="00000000">
            <w:pPr>
              <w:spacing w:after="75"/>
              <w:jc w:val="center"/>
              <w:rPr>
                <w:color w:val="000000" w:themeColor="text1"/>
              </w:rPr>
            </w:pPr>
            <w:bookmarkStart w:id="30" w:name="31"/>
            <w:bookmarkEnd w:id="29"/>
            <w:r w:rsidRPr="00F72E27">
              <w:rPr>
                <w:rFonts w:ascii="Times New Roman" w:hAnsi="Times New Roman"/>
                <w:b/>
                <w:color w:val="000000" w:themeColor="text1"/>
                <w:sz w:val="15"/>
              </w:rPr>
              <w:t>Руслан ІЛЛІЧОВ</w:t>
            </w:r>
          </w:p>
        </w:tc>
        <w:bookmarkEnd w:id="30"/>
      </w:tr>
    </w:tbl>
    <w:p w14:paraId="562F5B8C" w14:textId="77777777" w:rsidR="00B73A79" w:rsidRPr="00F72E27" w:rsidRDefault="00000000">
      <w:pPr>
        <w:spacing w:after="75"/>
        <w:ind w:firstLine="240"/>
        <w:jc w:val="both"/>
        <w:rPr>
          <w:color w:val="000000" w:themeColor="text1"/>
        </w:rPr>
      </w:pPr>
      <w:bookmarkStart w:id="31" w:name="32"/>
      <w:r w:rsidRPr="00F72E27">
        <w:rPr>
          <w:rFonts w:ascii="Times New Roman" w:hAnsi="Times New Roman"/>
          <w:color w:val="000000" w:themeColor="text1"/>
          <w:sz w:val="24"/>
        </w:rPr>
        <w:t xml:space="preserve"> </w:t>
      </w:r>
    </w:p>
    <w:p w14:paraId="71D7E93E" w14:textId="77777777" w:rsidR="00B73A79" w:rsidRPr="00F72E27" w:rsidRDefault="00000000">
      <w:pPr>
        <w:spacing w:after="75"/>
        <w:ind w:firstLine="240"/>
        <w:jc w:val="right"/>
        <w:rPr>
          <w:color w:val="000000" w:themeColor="text1"/>
        </w:rPr>
      </w:pPr>
      <w:bookmarkStart w:id="32" w:name="33"/>
      <w:bookmarkEnd w:id="31"/>
      <w:r w:rsidRPr="00F72E27">
        <w:rPr>
          <w:rFonts w:ascii="Times New Roman" w:hAnsi="Times New Roman"/>
          <w:color w:val="000000" w:themeColor="text1"/>
          <w:sz w:val="24"/>
        </w:rPr>
        <w:t>ЗАТВЕРДЖЕНО</w:t>
      </w:r>
      <w:r w:rsidRPr="00F72E27">
        <w:rPr>
          <w:color w:val="000000" w:themeColor="text1"/>
        </w:rPr>
        <w:br/>
      </w:r>
      <w:r w:rsidRPr="00F72E27">
        <w:rPr>
          <w:rFonts w:ascii="Times New Roman" w:hAnsi="Times New Roman"/>
          <w:color w:val="000000" w:themeColor="text1"/>
          <w:sz w:val="24"/>
        </w:rPr>
        <w:t>Наказ Міністерства освіти і науки України</w:t>
      </w:r>
      <w:r w:rsidRPr="00F72E27">
        <w:rPr>
          <w:color w:val="000000" w:themeColor="text1"/>
        </w:rPr>
        <w:br/>
      </w:r>
      <w:r w:rsidRPr="00F72E27">
        <w:rPr>
          <w:rFonts w:ascii="Times New Roman" w:hAnsi="Times New Roman"/>
          <w:color w:val="000000" w:themeColor="text1"/>
          <w:sz w:val="24"/>
        </w:rPr>
        <w:t>30 березня 2026 року N 536</w:t>
      </w:r>
    </w:p>
    <w:p w14:paraId="031BD222" w14:textId="77777777" w:rsidR="00B73A79" w:rsidRPr="00F72E27" w:rsidRDefault="00000000">
      <w:pPr>
        <w:pStyle w:val="3"/>
        <w:spacing w:after="225"/>
        <w:jc w:val="center"/>
        <w:rPr>
          <w:color w:val="000000" w:themeColor="text1"/>
        </w:rPr>
      </w:pPr>
      <w:bookmarkStart w:id="33" w:name="34"/>
      <w:bookmarkEnd w:id="32"/>
      <w:r w:rsidRPr="00F72E27">
        <w:rPr>
          <w:rFonts w:ascii="Times New Roman" w:hAnsi="Times New Roman"/>
          <w:color w:val="000000" w:themeColor="text1"/>
          <w:sz w:val="32"/>
        </w:rPr>
        <w:t>Типове положення</w:t>
      </w:r>
      <w:r w:rsidRPr="00F72E27">
        <w:rPr>
          <w:color w:val="000000" w:themeColor="text1"/>
        </w:rPr>
        <w:br/>
      </w:r>
      <w:r w:rsidRPr="00F72E27">
        <w:rPr>
          <w:rFonts w:ascii="Times New Roman" w:hAnsi="Times New Roman"/>
          <w:color w:val="000000" w:themeColor="text1"/>
          <w:sz w:val="32"/>
        </w:rPr>
        <w:t>про конкурс на посаду керівника закладу професійної освіти</w:t>
      </w:r>
    </w:p>
    <w:p w14:paraId="5D591753" w14:textId="77777777" w:rsidR="00B73A79" w:rsidRPr="00F72E27" w:rsidRDefault="00000000">
      <w:pPr>
        <w:spacing w:after="75"/>
        <w:ind w:firstLine="240"/>
        <w:jc w:val="both"/>
        <w:rPr>
          <w:color w:val="000000" w:themeColor="text1"/>
        </w:rPr>
      </w:pPr>
      <w:bookmarkStart w:id="34" w:name="35"/>
      <w:bookmarkEnd w:id="33"/>
      <w:r w:rsidRPr="00F72E27">
        <w:rPr>
          <w:rFonts w:ascii="Times New Roman" w:hAnsi="Times New Roman"/>
          <w:color w:val="000000" w:themeColor="text1"/>
          <w:sz w:val="24"/>
        </w:rPr>
        <w:t>1. Це Типове положення визначає процедуру проведення конкурсу на посаду керівника державного, комунального закладу професійної освіти (далі - конкурс).</w:t>
      </w:r>
    </w:p>
    <w:p w14:paraId="3DE0B51B" w14:textId="77777777" w:rsidR="00B73A79" w:rsidRPr="00F72E27" w:rsidRDefault="00000000">
      <w:pPr>
        <w:spacing w:after="75"/>
        <w:ind w:firstLine="240"/>
        <w:jc w:val="both"/>
        <w:rPr>
          <w:color w:val="000000" w:themeColor="text1"/>
        </w:rPr>
      </w:pPr>
      <w:bookmarkStart w:id="35" w:name="36"/>
      <w:bookmarkEnd w:id="34"/>
      <w:r w:rsidRPr="00F72E27">
        <w:rPr>
          <w:rFonts w:ascii="Times New Roman" w:hAnsi="Times New Roman"/>
          <w:color w:val="000000" w:themeColor="text1"/>
          <w:sz w:val="24"/>
        </w:rPr>
        <w:t>2. Конкурс проводить наглядова рада відповідно до вимог Закону України "Про професійну освіту" (далі - Закон) та положення про конкурс, розробленого і затвердженого засновником закладу професійної освіти або уповноваженим ним органом на основі цього Типового положення.</w:t>
      </w:r>
    </w:p>
    <w:p w14:paraId="70909124" w14:textId="77777777" w:rsidR="00B73A79" w:rsidRPr="00F72E27" w:rsidRDefault="00000000">
      <w:pPr>
        <w:spacing w:after="75"/>
        <w:ind w:firstLine="240"/>
        <w:jc w:val="both"/>
        <w:rPr>
          <w:color w:val="000000" w:themeColor="text1"/>
        </w:rPr>
      </w:pPr>
      <w:bookmarkStart w:id="36" w:name="37"/>
      <w:bookmarkEnd w:id="35"/>
      <w:r w:rsidRPr="00F72E27">
        <w:rPr>
          <w:rFonts w:ascii="Times New Roman" w:hAnsi="Times New Roman"/>
          <w:color w:val="000000" w:themeColor="text1"/>
          <w:sz w:val="24"/>
        </w:rPr>
        <w:t>3. Рішення про проведення конкурсу приймає:</w:t>
      </w:r>
    </w:p>
    <w:p w14:paraId="751D0517" w14:textId="77777777" w:rsidR="00B73A79" w:rsidRPr="00F72E27" w:rsidRDefault="00000000">
      <w:pPr>
        <w:spacing w:after="75"/>
        <w:ind w:firstLine="240"/>
        <w:jc w:val="both"/>
        <w:rPr>
          <w:color w:val="000000" w:themeColor="text1"/>
        </w:rPr>
      </w:pPr>
      <w:bookmarkStart w:id="37" w:name="38"/>
      <w:bookmarkEnd w:id="36"/>
      <w:r w:rsidRPr="00F72E27">
        <w:rPr>
          <w:rFonts w:ascii="Times New Roman" w:hAnsi="Times New Roman"/>
          <w:color w:val="000000" w:themeColor="text1"/>
          <w:sz w:val="24"/>
        </w:rPr>
        <w:t>засновник або уповноважений ним орган одночасно з прийняттям рішення про створення нового закладу професійної освіти та у закладах професійної освіти, в яких наглядова рада не створена відповідно до частини першої статті 42 Закону;</w:t>
      </w:r>
    </w:p>
    <w:p w14:paraId="75593CA9" w14:textId="77777777" w:rsidR="00B73A79" w:rsidRPr="00F72E27" w:rsidRDefault="00000000">
      <w:pPr>
        <w:spacing w:after="75"/>
        <w:ind w:firstLine="240"/>
        <w:jc w:val="both"/>
        <w:rPr>
          <w:color w:val="000000" w:themeColor="text1"/>
        </w:rPr>
      </w:pPr>
      <w:bookmarkStart w:id="38" w:name="39"/>
      <w:bookmarkEnd w:id="37"/>
      <w:r w:rsidRPr="00F72E27">
        <w:rPr>
          <w:rFonts w:ascii="Times New Roman" w:hAnsi="Times New Roman"/>
          <w:color w:val="000000" w:themeColor="text1"/>
          <w:sz w:val="24"/>
        </w:rPr>
        <w:t>наглядова рада не менше ніж за два місяці до завершення строку дії строкового трудового договору (контракту), укладеного з керівником закладу професійної освіти;</w:t>
      </w:r>
    </w:p>
    <w:p w14:paraId="7B792297" w14:textId="77777777" w:rsidR="00B73A79" w:rsidRPr="00F72E27" w:rsidRDefault="00000000">
      <w:pPr>
        <w:spacing w:after="75"/>
        <w:ind w:firstLine="240"/>
        <w:jc w:val="both"/>
        <w:rPr>
          <w:color w:val="000000" w:themeColor="text1"/>
        </w:rPr>
      </w:pPr>
      <w:bookmarkStart w:id="39" w:name="40"/>
      <w:bookmarkEnd w:id="38"/>
      <w:r w:rsidRPr="00F72E27">
        <w:rPr>
          <w:rFonts w:ascii="Times New Roman" w:hAnsi="Times New Roman"/>
          <w:color w:val="000000" w:themeColor="text1"/>
          <w:sz w:val="24"/>
        </w:rPr>
        <w:t>наглядова рада не пізніше трьох робочих днів з дня дострокового припинення договору, укладеного з керівником відповідного закладу професійної освіти, чи визнання попереднього конкурсу таким, що не відбувся.</w:t>
      </w:r>
    </w:p>
    <w:p w14:paraId="7130FD27" w14:textId="77777777" w:rsidR="00B73A79" w:rsidRPr="00F72E27" w:rsidRDefault="00000000">
      <w:pPr>
        <w:spacing w:after="75"/>
        <w:ind w:firstLine="240"/>
        <w:jc w:val="both"/>
        <w:rPr>
          <w:color w:val="000000" w:themeColor="text1"/>
        </w:rPr>
      </w:pPr>
      <w:bookmarkStart w:id="40" w:name="41"/>
      <w:bookmarkEnd w:id="39"/>
      <w:r w:rsidRPr="00F72E27">
        <w:rPr>
          <w:rFonts w:ascii="Times New Roman" w:hAnsi="Times New Roman"/>
          <w:color w:val="000000" w:themeColor="text1"/>
          <w:sz w:val="24"/>
        </w:rPr>
        <w:t>4. У новостворених закладах професійної освіти, а також у закладах професійної освіти, в яких наглядова рада не створена відповідно до частини першої статті 42 Закону, конкурс проводить конкурсна комісія, створена засновником або уповноваженим ним органом.</w:t>
      </w:r>
    </w:p>
    <w:p w14:paraId="7F6CBC92" w14:textId="77777777" w:rsidR="00B73A79" w:rsidRPr="00F72E27" w:rsidRDefault="00000000">
      <w:pPr>
        <w:spacing w:after="75"/>
        <w:ind w:firstLine="240"/>
        <w:jc w:val="both"/>
        <w:rPr>
          <w:color w:val="000000" w:themeColor="text1"/>
        </w:rPr>
      </w:pPr>
      <w:bookmarkStart w:id="41" w:name="42"/>
      <w:bookmarkEnd w:id="40"/>
      <w:r w:rsidRPr="00F72E27">
        <w:rPr>
          <w:rFonts w:ascii="Times New Roman" w:hAnsi="Times New Roman"/>
          <w:color w:val="000000" w:themeColor="text1"/>
          <w:sz w:val="24"/>
        </w:rPr>
        <w:lastRenderedPageBreak/>
        <w:t>Механізм формування конкурсної комісії визначається у положенні про конкурс на посаду керівника закладу професійної освіти, затвердженому засновником або уповноваженим ним органом. Не допускається будь-яке втручання в діяльність конкурсної комісії, тиск на членів комісії та кандидатів, зокрема з боку засновника або уповноваженого ним органу, їх представників.</w:t>
      </w:r>
    </w:p>
    <w:p w14:paraId="098B338A" w14:textId="77777777" w:rsidR="00B73A79" w:rsidRPr="00F72E27" w:rsidRDefault="00000000">
      <w:pPr>
        <w:spacing w:after="75"/>
        <w:ind w:firstLine="240"/>
        <w:jc w:val="both"/>
        <w:rPr>
          <w:color w:val="000000" w:themeColor="text1"/>
        </w:rPr>
      </w:pPr>
      <w:bookmarkStart w:id="42" w:name="43"/>
      <w:bookmarkEnd w:id="41"/>
      <w:r w:rsidRPr="00F72E27">
        <w:rPr>
          <w:rFonts w:ascii="Times New Roman" w:hAnsi="Times New Roman"/>
          <w:color w:val="000000" w:themeColor="text1"/>
          <w:sz w:val="24"/>
        </w:rPr>
        <w:t>До складу конкурсної комісії включаються на паритетних засадах: представники засновника або уповноваженого ним органу; представники трудового колективу закладу, делеговані загальними зборами, один з яких є представником первинної профспілкової організації, що діє у закладі (за згодою); представники роботодавців, їх об'єднань (за згодою). Чисельність членів конкурсної комісії визначається у положенні про конкурс.</w:t>
      </w:r>
    </w:p>
    <w:p w14:paraId="3C44EA68" w14:textId="77777777" w:rsidR="00B73A79" w:rsidRPr="00F72E27" w:rsidRDefault="00000000">
      <w:pPr>
        <w:spacing w:after="75"/>
        <w:ind w:firstLine="240"/>
        <w:jc w:val="both"/>
        <w:rPr>
          <w:color w:val="000000" w:themeColor="text1"/>
        </w:rPr>
      </w:pPr>
      <w:bookmarkStart w:id="43" w:name="44"/>
      <w:bookmarkEnd w:id="42"/>
      <w:r w:rsidRPr="00F72E27">
        <w:rPr>
          <w:rFonts w:ascii="Times New Roman" w:hAnsi="Times New Roman"/>
          <w:color w:val="000000" w:themeColor="text1"/>
          <w:sz w:val="24"/>
        </w:rPr>
        <w:t>На першому засіданні конкурсна комісія з числа своїх членів обирає голову та секретаря відкритим голосуванням більшістю голосів від її затвердженого складу. Конкурсна комісія є повноважною за умови присутності на її засіданні не менше половини від її затвердженого складу. Рішення конкурсної комісії приймаються більшістю голосів від її затвердженого складу та оформлюються протоколами, які підписують голова та секретар.</w:t>
      </w:r>
    </w:p>
    <w:p w14:paraId="3AE1773E" w14:textId="77777777" w:rsidR="00B73A79" w:rsidRPr="00F72E27" w:rsidRDefault="00000000">
      <w:pPr>
        <w:spacing w:after="75"/>
        <w:ind w:firstLine="240"/>
        <w:jc w:val="both"/>
        <w:rPr>
          <w:color w:val="000000" w:themeColor="text1"/>
        </w:rPr>
      </w:pPr>
      <w:bookmarkStart w:id="44" w:name="45"/>
      <w:bookmarkEnd w:id="43"/>
      <w:r w:rsidRPr="00F72E27">
        <w:rPr>
          <w:rFonts w:ascii="Times New Roman" w:hAnsi="Times New Roman"/>
          <w:color w:val="000000" w:themeColor="text1"/>
          <w:sz w:val="24"/>
        </w:rPr>
        <w:t xml:space="preserve">5. Оголошення про конкурс оприлюднюється на </w:t>
      </w:r>
      <w:proofErr w:type="spellStart"/>
      <w:r w:rsidRPr="00F72E27">
        <w:rPr>
          <w:rFonts w:ascii="Times New Roman" w:hAnsi="Times New Roman"/>
          <w:color w:val="000000" w:themeColor="text1"/>
          <w:sz w:val="24"/>
        </w:rPr>
        <w:t>вебсайті</w:t>
      </w:r>
      <w:proofErr w:type="spellEnd"/>
      <w:r w:rsidRPr="00F72E27">
        <w:rPr>
          <w:rFonts w:ascii="Times New Roman" w:hAnsi="Times New Roman"/>
          <w:color w:val="000000" w:themeColor="text1"/>
          <w:sz w:val="24"/>
        </w:rPr>
        <w:t xml:space="preserve"> засновника або уповноваженого ним органу та закладу професійної освіти (за наявності) упродовж одного робочого дня з дня прийняття рішення про проведення конкурсу.</w:t>
      </w:r>
    </w:p>
    <w:p w14:paraId="76A848BB" w14:textId="77777777" w:rsidR="00B73A79" w:rsidRPr="00F72E27" w:rsidRDefault="00000000">
      <w:pPr>
        <w:spacing w:after="75"/>
        <w:ind w:firstLine="240"/>
        <w:jc w:val="both"/>
        <w:rPr>
          <w:color w:val="000000" w:themeColor="text1"/>
        </w:rPr>
      </w:pPr>
      <w:bookmarkStart w:id="45" w:name="46"/>
      <w:bookmarkEnd w:id="44"/>
      <w:r w:rsidRPr="00F72E27">
        <w:rPr>
          <w:rFonts w:ascii="Times New Roman" w:hAnsi="Times New Roman"/>
          <w:color w:val="000000" w:themeColor="text1"/>
          <w:sz w:val="24"/>
        </w:rPr>
        <w:t>6. Оголошення про конкурс має містити інформацію про:</w:t>
      </w:r>
    </w:p>
    <w:p w14:paraId="30FB2B84" w14:textId="77777777" w:rsidR="00B73A79" w:rsidRPr="00F72E27" w:rsidRDefault="00000000">
      <w:pPr>
        <w:spacing w:after="75"/>
        <w:ind w:firstLine="240"/>
        <w:jc w:val="both"/>
        <w:rPr>
          <w:color w:val="000000" w:themeColor="text1"/>
        </w:rPr>
      </w:pPr>
      <w:bookmarkStart w:id="46" w:name="47"/>
      <w:bookmarkEnd w:id="45"/>
      <w:r w:rsidRPr="00F72E27">
        <w:rPr>
          <w:rFonts w:ascii="Times New Roman" w:hAnsi="Times New Roman"/>
          <w:color w:val="000000" w:themeColor="text1"/>
          <w:sz w:val="24"/>
        </w:rPr>
        <w:t>повне найменування і місцезнаходження закладу професійної освіти;</w:t>
      </w:r>
    </w:p>
    <w:p w14:paraId="2EC12AEA" w14:textId="77777777" w:rsidR="00B73A79" w:rsidRPr="00F72E27" w:rsidRDefault="00000000">
      <w:pPr>
        <w:spacing w:after="75"/>
        <w:ind w:firstLine="240"/>
        <w:jc w:val="both"/>
        <w:rPr>
          <w:color w:val="000000" w:themeColor="text1"/>
        </w:rPr>
      </w:pPr>
      <w:bookmarkStart w:id="47" w:name="48"/>
      <w:bookmarkEnd w:id="46"/>
      <w:r w:rsidRPr="00F72E27">
        <w:rPr>
          <w:rFonts w:ascii="Times New Roman" w:hAnsi="Times New Roman"/>
          <w:color w:val="000000" w:themeColor="text1"/>
          <w:sz w:val="24"/>
        </w:rPr>
        <w:t>найменування посади, основні посадові обов'язки та умови оплати праці керівника закладу професійної освіти;</w:t>
      </w:r>
    </w:p>
    <w:p w14:paraId="4398232E" w14:textId="77777777" w:rsidR="00B73A79" w:rsidRPr="00F72E27" w:rsidRDefault="00000000">
      <w:pPr>
        <w:spacing w:after="75"/>
        <w:ind w:firstLine="240"/>
        <w:jc w:val="both"/>
        <w:rPr>
          <w:color w:val="000000" w:themeColor="text1"/>
        </w:rPr>
      </w:pPr>
      <w:bookmarkStart w:id="48" w:name="49"/>
      <w:bookmarkEnd w:id="47"/>
      <w:r w:rsidRPr="00F72E27">
        <w:rPr>
          <w:rFonts w:ascii="Times New Roman" w:hAnsi="Times New Roman"/>
          <w:color w:val="000000" w:themeColor="text1"/>
          <w:sz w:val="24"/>
        </w:rPr>
        <w:t>кваліфікаційні вимоги до керівника закладу професійної освіти;</w:t>
      </w:r>
    </w:p>
    <w:p w14:paraId="3E8A8330" w14:textId="77777777" w:rsidR="00B73A79" w:rsidRPr="00F72E27" w:rsidRDefault="00000000">
      <w:pPr>
        <w:spacing w:after="75"/>
        <w:ind w:firstLine="240"/>
        <w:jc w:val="both"/>
        <w:rPr>
          <w:color w:val="000000" w:themeColor="text1"/>
        </w:rPr>
      </w:pPr>
      <w:bookmarkStart w:id="49" w:name="50"/>
      <w:bookmarkEnd w:id="48"/>
      <w:r w:rsidRPr="00F72E27">
        <w:rPr>
          <w:rFonts w:ascii="Times New Roman" w:hAnsi="Times New Roman"/>
          <w:color w:val="000000" w:themeColor="text1"/>
          <w:sz w:val="24"/>
        </w:rPr>
        <w:t>вичерпний перелік документів, спосіб та адресу подання для участі у конкурсі;</w:t>
      </w:r>
    </w:p>
    <w:p w14:paraId="62D79C5B" w14:textId="77777777" w:rsidR="00B73A79" w:rsidRPr="00F72E27" w:rsidRDefault="00000000">
      <w:pPr>
        <w:spacing w:after="75"/>
        <w:ind w:firstLine="240"/>
        <w:jc w:val="both"/>
        <w:rPr>
          <w:color w:val="000000" w:themeColor="text1"/>
        </w:rPr>
      </w:pPr>
      <w:bookmarkStart w:id="50" w:name="51"/>
      <w:bookmarkEnd w:id="49"/>
      <w:r w:rsidRPr="00F72E27">
        <w:rPr>
          <w:rFonts w:ascii="Times New Roman" w:hAnsi="Times New Roman"/>
          <w:color w:val="000000" w:themeColor="text1"/>
          <w:sz w:val="24"/>
        </w:rPr>
        <w:t>кінцевий строк подання документів, що не перевищує 14 календарних днів з дня оприлюднення оголошення про конкурс;</w:t>
      </w:r>
    </w:p>
    <w:p w14:paraId="049639AF" w14:textId="77777777" w:rsidR="00B73A79" w:rsidRPr="00F72E27" w:rsidRDefault="00000000">
      <w:pPr>
        <w:spacing w:after="75"/>
        <w:ind w:firstLine="240"/>
        <w:jc w:val="both"/>
        <w:rPr>
          <w:color w:val="000000" w:themeColor="text1"/>
        </w:rPr>
      </w:pPr>
      <w:bookmarkStart w:id="51" w:name="52"/>
      <w:bookmarkEnd w:id="50"/>
      <w:r w:rsidRPr="00F72E27">
        <w:rPr>
          <w:rFonts w:ascii="Times New Roman" w:hAnsi="Times New Roman"/>
          <w:color w:val="000000" w:themeColor="text1"/>
          <w:sz w:val="24"/>
        </w:rPr>
        <w:t>дату та місце проведення конкурсного відбору;</w:t>
      </w:r>
    </w:p>
    <w:p w14:paraId="122FB443" w14:textId="77777777" w:rsidR="00B73A79" w:rsidRPr="00F72E27" w:rsidRDefault="00000000">
      <w:pPr>
        <w:spacing w:after="75"/>
        <w:ind w:firstLine="240"/>
        <w:jc w:val="both"/>
        <w:rPr>
          <w:color w:val="000000" w:themeColor="text1"/>
        </w:rPr>
      </w:pPr>
      <w:bookmarkStart w:id="52" w:name="53"/>
      <w:bookmarkEnd w:id="51"/>
      <w:r w:rsidRPr="00F72E27">
        <w:rPr>
          <w:rFonts w:ascii="Times New Roman" w:hAnsi="Times New Roman"/>
          <w:color w:val="000000" w:themeColor="text1"/>
          <w:sz w:val="24"/>
        </w:rPr>
        <w:t>загальну тривалість конкурсу, що не може перевищувати двох місяців з дня оприлюднення оголошення про конкурс;</w:t>
      </w:r>
    </w:p>
    <w:p w14:paraId="4B231EF8" w14:textId="77777777" w:rsidR="00B73A79" w:rsidRPr="00F72E27" w:rsidRDefault="00000000">
      <w:pPr>
        <w:spacing w:after="75"/>
        <w:ind w:firstLine="240"/>
        <w:jc w:val="both"/>
        <w:rPr>
          <w:color w:val="000000" w:themeColor="text1"/>
        </w:rPr>
      </w:pPr>
      <w:bookmarkStart w:id="53" w:name="54"/>
      <w:bookmarkEnd w:id="52"/>
      <w:r w:rsidRPr="00F72E27">
        <w:rPr>
          <w:rFonts w:ascii="Times New Roman" w:hAnsi="Times New Roman"/>
          <w:color w:val="000000" w:themeColor="text1"/>
          <w:sz w:val="24"/>
        </w:rPr>
        <w:t>прізвище, ім'я, посаду, номер телефону та адресу електронної пошти особи, уповноваженої надавати інформацію про конкурс та приймати документи для участі у конкурсі.</w:t>
      </w:r>
    </w:p>
    <w:p w14:paraId="1D67E584" w14:textId="77777777" w:rsidR="00B73A79" w:rsidRPr="00F72E27" w:rsidRDefault="00000000">
      <w:pPr>
        <w:spacing w:after="75"/>
        <w:ind w:firstLine="240"/>
        <w:jc w:val="both"/>
        <w:rPr>
          <w:color w:val="000000" w:themeColor="text1"/>
        </w:rPr>
      </w:pPr>
      <w:bookmarkStart w:id="54" w:name="55"/>
      <w:bookmarkEnd w:id="53"/>
      <w:r w:rsidRPr="00F72E27">
        <w:rPr>
          <w:rFonts w:ascii="Times New Roman" w:hAnsi="Times New Roman"/>
          <w:color w:val="000000" w:themeColor="text1"/>
          <w:sz w:val="24"/>
        </w:rPr>
        <w:t>7. Для участі у конкурсі кандидат на зайняття посади керівника закладу професійної освіти (далі - кандидат) подає у порядку, визначеному у положенні про конкурс на посаду керівника закладу професійної освіти, затвердженому засновником або уповноваженим ним органом, такі документи:</w:t>
      </w:r>
    </w:p>
    <w:p w14:paraId="35DCAF21" w14:textId="77777777" w:rsidR="00B73A79" w:rsidRPr="00F72E27" w:rsidRDefault="00000000">
      <w:pPr>
        <w:spacing w:after="75"/>
        <w:ind w:firstLine="240"/>
        <w:jc w:val="both"/>
        <w:rPr>
          <w:color w:val="000000" w:themeColor="text1"/>
        </w:rPr>
      </w:pPr>
      <w:bookmarkStart w:id="55" w:name="56"/>
      <w:bookmarkEnd w:id="54"/>
      <w:r w:rsidRPr="00F72E27">
        <w:rPr>
          <w:rFonts w:ascii="Times New Roman" w:hAnsi="Times New Roman"/>
          <w:color w:val="000000" w:themeColor="text1"/>
          <w:sz w:val="24"/>
        </w:rPr>
        <w:t>мотиваційний лист, що містить обґрунтування заінтересованості кандидата у зайнятті посади керівника закладу професійної освіти;</w:t>
      </w:r>
    </w:p>
    <w:p w14:paraId="6E3744F9" w14:textId="77777777" w:rsidR="00B73A79" w:rsidRPr="00F72E27" w:rsidRDefault="00000000">
      <w:pPr>
        <w:spacing w:after="75"/>
        <w:ind w:firstLine="240"/>
        <w:jc w:val="both"/>
        <w:rPr>
          <w:color w:val="000000" w:themeColor="text1"/>
        </w:rPr>
      </w:pPr>
      <w:bookmarkStart w:id="56" w:name="57"/>
      <w:bookmarkEnd w:id="55"/>
      <w:r w:rsidRPr="00F72E27">
        <w:rPr>
          <w:rFonts w:ascii="Times New Roman" w:hAnsi="Times New Roman"/>
          <w:color w:val="000000" w:themeColor="text1"/>
          <w:sz w:val="24"/>
        </w:rPr>
        <w:lastRenderedPageBreak/>
        <w:t>резюме;</w:t>
      </w:r>
    </w:p>
    <w:p w14:paraId="595E094E" w14:textId="77777777" w:rsidR="00B73A79" w:rsidRPr="00F72E27" w:rsidRDefault="00000000">
      <w:pPr>
        <w:spacing w:after="75"/>
        <w:ind w:firstLine="240"/>
        <w:jc w:val="both"/>
        <w:rPr>
          <w:color w:val="000000" w:themeColor="text1"/>
        </w:rPr>
      </w:pPr>
      <w:bookmarkStart w:id="57" w:name="58"/>
      <w:bookmarkEnd w:id="56"/>
      <w:r w:rsidRPr="00F72E27">
        <w:rPr>
          <w:rFonts w:ascii="Times New Roman" w:hAnsi="Times New Roman"/>
          <w:color w:val="000000" w:themeColor="text1"/>
          <w:sz w:val="24"/>
        </w:rPr>
        <w:t>копію паспорта громадянина України;</w:t>
      </w:r>
    </w:p>
    <w:p w14:paraId="0797D120" w14:textId="77777777" w:rsidR="00B73A79" w:rsidRPr="00F72E27" w:rsidRDefault="00000000">
      <w:pPr>
        <w:spacing w:after="75"/>
        <w:ind w:firstLine="240"/>
        <w:jc w:val="both"/>
        <w:rPr>
          <w:color w:val="000000" w:themeColor="text1"/>
        </w:rPr>
      </w:pPr>
      <w:bookmarkStart w:id="58" w:name="59"/>
      <w:bookmarkEnd w:id="57"/>
      <w:r w:rsidRPr="00F72E27">
        <w:rPr>
          <w:rFonts w:ascii="Times New Roman" w:hAnsi="Times New Roman"/>
          <w:color w:val="000000" w:themeColor="text1"/>
          <w:sz w:val="24"/>
        </w:rPr>
        <w:t>копію документа про вищу освіту;</w:t>
      </w:r>
    </w:p>
    <w:p w14:paraId="663E7FA8" w14:textId="77777777" w:rsidR="00B73A79" w:rsidRPr="00F72E27" w:rsidRDefault="00000000">
      <w:pPr>
        <w:spacing w:after="75"/>
        <w:ind w:firstLine="240"/>
        <w:jc w:val="both"/>
        <w:rPr>
          <w:color w:val="000000" w:themeColor="text1"/>
        </w:rPr>
      </w:pPr>
      <w:bookmarkStart w:id="59" w:name="60"/>
      <w:bookmarkEnd w:id="58"/>
      <w:r w:rsidRPr="00F72E27">
        <w:rPr>
          <w:rFonts w:ascii="Times New Roman" w:hAnsi="Times New Roman"/>
          <w:color w:val="000000" w:themeColor="text1"/>
          <w:sz w:val="24"/>
        </w:rPr>
        <w:t>копію державного сертифіката про рівень володіння державною мовою або витяг з Реєстру державних сертифікатів про рівень володіння державною мовою (рівень вільного володіння першого ступеня);</w:t>
      </w:r>
    </w:p>
    <w:p w14:paraId="06B4315E" w14:textId="77777777" w:rsidR="00B73A79" w:rsidRPr="00F72E27" w:rsidRDefault="00000000">
      <w:pPr>
        <w:spacing w:after="75"/>
        <w:ind w:firstLine="240"/>
        <w:jc w:val="both"/>
        <w:rPr>
          <w:color w:val="000000" w:themeColor="text1"/>
        </w:rPr>
      </w:pPr>
      <w:bookmarkStart w:id="60" w:name="61"/>
      <w:bookmarkEnd w:id="59"/>
      <w:r w:rsidRPr="00F72E27">
        <w:rPr>
          <w:rFonts w:ascii="Times New Roman" w:hAnsi="Times New Roman"/>
          <w:color w:val="000000" w:themeColor="text1"/>
          <w:sz w:val="24"/>
        </w:rPr>
        <w:t>копію трудової книжки або витяг з реєстру застрахованих осіб Державного реєстру загальнообов'язкового державного соціального страхування;</w:t>
      </w:r>
    </w:p>
    <w:p w14:paraId="49D694C0" w14:textId="77777777" w:rsidR="00B73A79" w:rsidRPr="00F72E27" w:rsidRDefault="00000000">
      <w:pPr>
        <w:spacing w:after="75"/>
        <w:ind w:firstLine="240"/>
        <w:jc w:val="both"/>
        <w:rPr>
          <w:color w:val="000000" w:themeColor="text1"/>
        </w:rPr>
      </w:pPr>
      <w:bookmarkStart w:id="61" w:name="62"/>
      <w:bookmarkEnd w:id="60"/>
      <w:r w:rsidRPr="00F72E27">
        <w:rPr>
          <w:rFonts w:ascii="Times New Roman" w:hAnsi="Times New Roman"/>
          <w:color w:val="000000" w:themeColor="text1"/>
          <w:sz w:val="24"/>
        </w:rPr>
        <w:t>витяг з інформаційно-аналітичної системи "Облік відомостей про притягнення особи до кримінальної відповідальності та наявності судимості"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України;</w:t>
      </w:r>
    </w:p>
    <w:p w14:paraId="48156D08" w14:textId="77777777" w:rsidR="00B73A79" w:rsidRPr="00F72E27" w:rsidRDefault="00000000">
      <w:pPr>
        <w:spacing w:after="75"/>
        <w:ind w:firstLine="240"/>
        <w:jc w:val="both"/>
        <w:rPr>
          <w:color w:val="000000" w:themeColor="text1"/>
        </w:rPr>
      </w:pPr>
      <w:bookmarkStart w:id="62" w:name="63"/>
      <w:bookmarkEnd w:id="61"/>
      <w:r w:rsidRPr="00F72E27">
        <w:rPr>
          <w:rFonts w:ascii="Times New Roman" w:hAnsi="Times New Roman"/>
          <w:color w:val="000000" w:themeColor="text1"/>
          <w:sz w:val="24"/>
        </w:rPr>
        <w:t>копію інформаційної довідки з Єдиного державного реєстру осіб, які вчинили корупційні або пов'язані з корупцією правопорушення;</w:t>
      </w:r>
    </w:p>
    <w:p w14:paraId="7904993B" w14:textId="77777777" w:rsidR="00B73A79" w:rsidRPr="00F72E27" w:rsidRDefault="00000000">
      <w:pPr>
        <w:spacing w:after="75"/>
        <w:ind w:firstLine="240"/>
        <w:jc w:val="both"/>
        <w:rPr>
          <w:color w:val="000000" w:themeColor="text1"/>
        </w:rPr>
      </w:pPr>
      <w:bookmarkStart w:id="63" w:name="64"/>
      <w:bookmarkEnd w:id="62"/>
      <w:r w:rsidRPr="00F72E27">
        <w:rPr>
          <w:rFonts w:ascii="Times New Roman" w:hAnsi="Times New Roman"/>
          <w:color w:val="000000" w:themeColor="text1"/>
          <w:sz w:val="24"/>
        </w:rPr>
        <w:t>згоду на обробку персональних даних відповідно до Закону України "Про захист персональних даних".</w:t>
      </w:r>
    </w:p>
    <w:p w14:paraId="407757A8" w14:textId="77777777" w:rsidR="00B73A79" w:rsidRPr="00F72E27" w:rsidRDefault="00000000">
      <w:pPr>
        <w:spacing w:after="75"/>
        <w:ind w:firstLine="240"/>
        <w:jc w:val="both"/>
        <w:rPr>
          <w:color w:val="000000" w:themeColor="text1"/>
        </w:rPr>
      </w:pPr>
      <w:bookmarkStart w:id="64" w:name="65"/>
      <w:bookmarkEnd w:id="63"/>
      <w:r w:rsidRPr="00F72E27">
        <w:rPr>
          <w:rFonts w:ascii="Times New Roman" w:hAnsi="Times New Roman"/>
          <w:color w:val="000000" w:themeColor="text1"/>
          <w:sz w:val="24"/>
        </w:rPr>
        <w:t>Кандидат може подати інші документи, які підтверджують його професійні та/або моральні якості.</w:t>
      </w:r>
    </w:p>
    <w:p w14:paraId="3D6A9F2C" w14:textId="77777777" w:rsidR="00B73A79" w:rsidRPr="00F72E27" w:rsidRDefault="00000000">
      <w:pPr>
        <w:spacing w:after="75"/>
        <w:ind w:firstLine="240"/>
        <w:jc w:val="both"/>
        <w:rPr>
          <w:color w:val="000000" w:themeColor="text1"/>
        </w:rPr>
      </w:pPr>
      <w:bookmarkStart w:id="65" w:name="66"/>
      <w:bookmarkEnd w:id="64"/>
      <w:r w:rsidRPr="00F72E27">
        <w:rPr>
          <w:rFonts w:ascii="Times New Roman" w:hAnsi="Times New Roman"/>
          <w:color w:val="000000" w:themeColor="text1"/>
          <w:sz w:val="24"/>
        </w:rPr>
        <w:t>8. До участі у конкурсі не допускаються кандидати, які:</w:t>
      </w:r>
    </w:p>
    <w:p w14:paraId="3E693E57" w14:textId="77777777" w:rsidR="00B73A79" w:rsidRPr="00F72E27" w:rsidRDefault="00000000">
      <w:pPr>
        <w:spacing w:after="75"/>
        <w:ind w:firstLine="240"/>
        <w:jc w:val="both"/>
        <w:rPr>
          <w:color w:val="000000" w:themeColor="text1"/>
        </w:rPr>
      </w:pPr>
      <w:bookmarkStart w:id="66" w:name="67"/>
      <w:bookmarkEnd w:id="65"/>
      <w:r w:rsidRPr="00F72E27">
        <w:rPr>
          <w:rFonts w:ascii="Times New Roman" w:hAnsi="Times New Roman"/>
          <w:color w:val="000000" w:themeColor="text1"/>
          <w:sz w:val="24"/>
        </w:rPr>
        <w:t>не можуть обіймати посаду керівника закладу професійної освіти відповідно до частини четвертої статті 39 Закону;</w:t>
      </w:r>
    </w:p>
    <w:p w14:paraId="668963E6" w14:textId="77777777" w:rsidR="00B73A79" w:rsidRPr="00F72E27" w:rsidRDefault="00000000">
      <w:pPr>
        <w:spacing w:after="75"/>
        <w:ind w:firstLine="240"/>
        <w:jc w:val="both"/>
        <w:rPr>
          <w:color w:val="000000" w:themeColor="text1"/>
        </w:rPr>
      </w:pPr>
      <w:bookmarkStart w:id="67" w:name="68"/>
      <w:bookmarkEnd w:id="66"/>
      <w:r w:rsidRPr="00F72E27">
        <w:rPr>
          <w:rFonts w:ascii="Times New Roman" w:hAnsi="Times New Roman"/>
          <w:color w:val="000000" w:themeColor="text1"/>
          <w:sz w:val="24"/>
        </w:rPr>
        <w:t>подали не всі документи, визначені цим Типовим положенням, для участі в конкурсі;</w:t>
      </w:r>
    </w:p>
    <w:p w14:paraId="3FCA55A8" w14:textId="77777777" w:rsidR="00B73A79" w:rsidRPr="00F72E27" w:rsidRDefault="00000000">
      <w:pPr>
        <w:spacing w:after="75"/>
        <w:ind w:firstLine="240"/>
        <w:jc w:val="both"/>
        <w:rPr>
          <w:color w:val="000000" w:themeColor="text1"/>
        </w:rPr>
      </w:pPr>
      <w:bookmarkStart w:id="68" w:name="69"/>
      <w:bookmarkEnd w:id="67"/>
      <w:r w:rsidRPr="00F72E27">
        <w:rPr>
          <w:rFonts w:ascii="Times New Roman" w:hAnsi="Times New Roman"/>
          <w:color w:val="000000" w:themeColor="text1"/>
          <w:sz w:val="24"/>
        </w:rPr>
        <w:t>подали документи після завершення строку їх подання.</w:t>
      </w:r>
    </w:p>
    <w:p w14:paraId="5044E579" w14:textId="77777777" w:rsidR="00B73A79" w:rsidRPr="00F72E27" w:rsidRDefault="00000000">
      <w:pPr>
        <w:spacing w:after="75"/>
        <w:ind w:firstLine="240"/>
        <w:jc w:val="both"/>
        <w:rPr>
          <w:color w:val="000000" w:themeColor="text1"/>
        </w:rPr>
      </w:pPr>
      <w:bookmarkStart w:id="69" w:name="70"/>
      <w:bookmarkEnd w:id="68"/>
      <w:r w:rsidRPr="00F72E27">
        <w:rPr>
          <w:rFonts w:ascii="Times New Roman" w:hAnsi="Times New Roman"/>
          <w:color w:val="000000" w:themeColor="text1"/>
          <w:sz w:val="24"/>
        </w:rPr>
        <w:t>9. Наглядова рада (конкурсна комісія) здійснює перевірку документів, поданих кандидатами, та приймає рішення на своєму засіданні про допущення чи недопущення до участі у конкурсі кандидатів.</w:t>
      </w:r>
    </w:p>
    <w:p w14:paraId="7E242BD2" w14:textId="77777777" w:rsidR="00B73A79" w:rsidRPr="00F72E27" w:rsidRDefault="00000000">
      <w:pPr>
        <w:spacing w:after="75"/>
        <w:ind w:firstLine="240"/>
        <w:jc w:val="both"/>
        <w:rPr>
          <w:color w:val="000000" w:themeColor="text1"/>
        </w:rPr>
      </w:pPr>
      <w:bookmarkStart w:id="70" w:name="71"/>
      <w:bookmarkEnd w:id="69"/>
      <w:r w:rsidRPr="00F72E27">
        <w:rPr>
          <w:rFonts w:ascii="Times New Roman" w:hAnsi="Times New Roman"/>
          <w:color w:val="000000" w:themeColor="text1"/>
          <w:sz w:val="24"/>
        </w:rPr>
        <w:t>10. Засновник або уповноважений ним орган зобов'язаний організувати та забезпечити ознайомлення кандидатів із закладом професійної освіти, його трудовим колективом та представниками органів громадського самоврядування такого закладу не пізніше п'яти робочих днів до початку проведення конкурсного відбору.</w:t>
      </w:r>
    </w:p>
    <w:p w14:paraId="4CB20176" w14:textId="77777777" w:rsidR="00B73A79" w:rsidRPr="00F72E27" w:rsidRDefault="00000000">
      <w:pPr>
        <w:spacing w:after="75"/>
        <w:ind w:firstLine="240"/>
        <w:jc w:val="both"/>
        <w:rPr>
          <w:color w:val="000000" w:themeColor="text1"/>
        </w:rPr>
      </w:pPr>
      <w:bookmarkStart w:id="71" w:name="72"/>
      <w:bookmarkEnd w:id="70"/>
      <w:r w:rsidRPr="00F72E27">
        <w:rPr>
          <w:rFonts w:ascii="Times New Roman" w:hAnsi="Times New Roman"/>
          <w:color w:val="000000" w:themeColor="text1"/>
          <w:sz w:val="24"/>
        </w:rPr>
        <w:t>11. Конкурсний відбір переможця конкурсу здійснюється за результатами:</w:t>
      </w:r>
    </w:p>
    <w:p w14:paraId="63EEF48A" w14:textId="77777777" w:rsidR="00B73A79" w:rsidRPr="00F72E27" w:rsidRDefault="00000000">
      <w:pPr>
        <w:spacing w:after="75"/>
        <w:ind w:firstLine="240"/>
        <w:jc w:val="both"/>
        <w:rPr>
          <w:color w:val="000000" w:themeColor="text1"/>
        </w:rPr>
      </w:pPr>
      <w:bookmarkStart w:id="72" w:name="73"/>
      <w:bookmarkEnd w:id="71"/>
      <w:r w:rsidRPr="00F72E27">
        <w:rPr>
          <w:rFonts w:ascii="Times New Roman" w:hAnsi="Times New Roman"/>
          <w:color w:val="000000" w:themeColor="text1"/>
          <w:sz w:val="24"/>
        </w:rPr>
        <w:t>презентації програми розвитку закладу професійної освіти;</w:t>
      </w:r>
    </w:p>
    <w:p w14:paraId="612848D1" w14:textId="77777777" w:rsidR="00B73A79" w:rsidRPr="00F72E27" w:rsidRDefault="00000000">
      <w:pPr>
        <w:spacing w:after="75"/>
        <w:ind w:firstLine="240"/>
        <w:jc w:val="both"/>
        <w:rPr>
          <w:color w:val="000000" w:themeColor="text1"/>
        </w:rPr>
      </w:pPr>
      <w:bookmarkStart w:id="73" w:name="74"/>
      <w:bookmarkEnd w:id="72"/>
      <w:r w:rsidRPr="00F72E27">
        <w:rPr>
          <w:rFonts w:ascii="Times New Roman" w:hAnsi="Times New Roman"/>
          <w:color w:val="000000" w:themeColor="text1"/>
          <w:sz w:val="24"/>
        </w:rPr>
        <w:t>співбесіди із кандидатом.</w:t>
      </w:r>
    </w:p>
    <w:p w14:paraId="617E6F56" w14:textId="77777777" w:rsidR="00B73A79" w:rsidRPr="00F72E27" w:rsidRDefault="00000000">
      <w:pPr>
        <w:spacing w:after="75"/>
        <w:ind w:firstLine="240"/>
        <w:jc w:val="both"/>
        <w:rPr>
          <w:color w:val="000000" w:themeColor="text1"/>
        </w:rPr>
      </w:pPr>
      <w:bookmarkStart w:id="74" w:name="75"/>
      <w:bookmarkEnd w:id="73"/>
      <w:r w:rsidRPr="00F72E27">
        <w:rPr>
          <w:rFonts w:ascii="Times New Roman" w:hAnsi="Times New Roman"/>
          <w:color w:val="000000" w:themeColor="text1"/>
          <w:sz w:val="24"/>
        </w:rPr>
        <w:t>Положення про конкурс має містити критерії оцінювання, а також може передбачати інші форми проведення конкурсу.</w:t>
      </w:r>
    </w:p>
    <w:p w14:paraId="4A822848" w14:textId="77777777" w:rsidR="00B73A79" w:rsidRPr="00F72E27" w:rsidRDefault="00000000">
      <w:pPr>
        <w:spacing w:after="75"/>
        <w:ind w:firstLine="240"/>
        <w:jc w:val="both"/>
        <w:rPr>
          <w:color w:val="000000" w:themeColor="text1"/>
        </w:rPr>
      </w:pPr>
      <w:bookmarkStart w:id="75" w:name="76"/>
      <w:bookmarkEnd w:id="74"/>
      <w:r w:rsidRPr="00F72E27">
        <w:rPr>
          <w:rFonts w:ascii="Times New Roman" w:hAnsi="Times New Roman"/>
          <w:color w:val="000000" w:themeColor="text1"/>
          <w:sz w:val="24"/>
        </w:rPr>
        <w:t xml:space="preserve">Засновник або уповноважений ним орган зобов'язаний забезпечити </w:t>
      </w:r>
      <w:proofErr w:type="spellStart"/>
      <w:r w:rsidRPr="00F72E27">
        <w:rPr>
          <w:rFonts w:ascii="Times New Roman" w:hAnsi="Times New Roman"/>
          <w:color w:val="000000" w:themeColor="text1"/>
          <w:sz w:val="24"/>
        </w:rPr>
        <w:t>відеофіксацію</w:t>
      </w:r>
      <w:proofErr w:type="spellEnd"/>
      <w:r w:rsidRPr="00F72E27">
        <w:rPr>
          <w:rFonts w:ascii="Times New Roman" w:hAnsi="Times New Roman"/>
          <w:color w:val="000000" w:themeColor="text1"/>
          <w:sz w:val="24"/>
        </w:rPr>
        <w:t xml:space="preserve"> та (за можливості) </w:t>
      </w:r>
      <w:proofErr w:type="spellStart"/>
      <w:r w:rsidRPr="00F72E27">
        <w:rPr>
          <w:rFonts w:ascii="Times New Roman" w:hAnsi="Times New Roman"/>
          <w:color w:val="000000" w:themeColor="text1"/>
          <w:sz w:val="24"/>
        </w:rPr>
        <w:t>відеотрансляцію</w:t>
      </w:r>
      <w:proofErr w:type="spellEnd"/>
      <w:r w:rsidRPr="00F72E27">
        <w:rPr>
          <w:rFonts w:ascii="Times New Roman" w:hAnsi="Times New Roman"/>
          <w:color w:val="000000" w:themeColor="text1"/>
          <w:sz w:val="24"/>
        </w:rPr>
        <w:t xml:space="preserve"> конкурсного відбору з подальшим оприлюдненням на своєму офіційному </w:t>
      </w:r>
      <w:proofErr w:type="spellStart"/>
      <w:r w:rsidRPr="00F72E27">
        <w:rPr>
          <w:rFonts w:ascii="Times New Roman" w:hAnsi="Times New Roman"/>
          <w:color w:val="000000" w:themeColor="text1"/>
          <w:sz w:val="24"/>
        </w:rPr>
        <w:t>вебсайті</w:t>
      </w:r>
      <w:proofErr w:type="spellEnd"/>
      <w:r w:rsidRPr="00F72E27">
        <w:rPr>
          <w:rFonts w:ascii="Times New Roman" w:hAnsi="Times New Roman"/>
          <w:color w:val="000000" w:themeColor="text1"/>
          <w:sz w:val="24"/>
        </w:rPr>
        <w:t xml:space="preserve"> відеозапису протягом одного робочого дня з дня його проведення.</w:t>
      </w:r>
    </w:p>
    <w:p w14:paraId="7E503D86" w14:textId="77777777" w:rsidR="00B73A79" w:rsidRPr="00F72E27" w:rsidRDefault="00000000">
      <w:pPr>
        <w:spacing w:after="75"/>
        <w:ind w:firstLine="240"/>
        <w:jc w:val="both"/>
        <w:rPr>
          <w:color w:val="000000" w:themeColor="text1"/>
        </w:rPr>
      </w:pPr>
      <w:bookmarkStart w:id="76" w:name="77"/>
      <w:bookmarkEnd w:id="75"/>
      <w:r w:rsidRPr="00F72E27">
        <w:rPr>
          <w:rFonts w:ascii="Times New Roman" w:hAnsi="Times New Roman"/>
          <w:color w:val="000000" w:themeColor="text1"/>
          <w:sz w:val="24"/>
        </w:rPr>
        <w:lastRenderedPageBreak/>
        <w:t>12. За результатами конкурсного відбору наглядова рада (конкурсна комісія) проводить засідання, за результатами якого:</w:t>
      </w:r>
    </w:p>
    <w:p w14:paraId="6755490B" w14:textId="77777777" w:rsidR="00B73A79" w:rsidRPr="00F72E27" w:rsidRDefault="00000000">
      <w:pPr>
        <w:spacing w:after="75"/>
        <w:ind w:firstLine="240"/>
        <w:jc w:val="both"/>
        <w:rPr>
          <w:color w:val="000000" w:themeColor="text1"/>
        </w:rPr>
      </w:pPr>
      <w:bookmarkStart w:id="77" w:name="78"/>
      <w:bookmarkEnd w:id="76"/>
      <w:r w:rsidRPr="00F72E27">
        <w:rPr>
          <w:rFonts w:ascii="Times New Roman" w:hAnsi="Times New Roman"/>
          <w:color w:val="000000" w:themeColor="text1"/>
          <w:sz w:val="24"/>
        </w:rPr>
        <w:t>визначає переможця конкурсу та рекомендує його засновнику або уповноваженому ним органу для призначення керівником закладу професійної освіти; або</w:t>
      </w:r>
    </w:p>
    <w:p w14:paraId="4DE02581" w14:textId="77777777" w:rsidR="00B73A79" w:rsidRPr="00F72E27" w:rsidRDefault="00000000">
      <w:pPr>
        <w:spacing w:after="75"/>
        <w:ind w:firstLine="240"/>
        <w:jc w:val="both"/>
        <w:rPr>
          <w:color w:val="000000" w:themeColor="text1"/>
        </w:rPr>
      </w:pPr>
      <w:bookmarkStart w:id="78" w:name="79"/>
      <w:bookmarkEnd w:id="77"/>
      <w:r w:rsidRPr="00F72E27">
        <w:rPr>
          <w:rFonts w:ascii="Times New Roman" w:hAnsi="Times New Roman"/>
          <w:color w:val="000000" w:themeColor="text1"/>
          <w:sz w:val="24"/>
        </w:rPr>
        <w:t>визнає конкурс таким, що не відбувся, відповідно до частини шостої статті 40 Закону.</w:t>
      </w:r>
    </w:p>
    <w:p w14:paraId="2B0B9F08" w14:textId="77777777" w:rsidR="00B73A79" w:rsidRPr="00F72E27" w:rsidRDefault="00000000">
      <w:pPr>
        <w:spacing w:after="75"/>
        <w:ind w:firstLine="240"/>
        <w:jc w:val="both"/>
        <w:rPr>
          <w:color w:val="000000" w:themeColor="text1"/>
        </w:rPr>
      </w:pPr>
      <w:bookmarkStart w:id="79" w:name="80"/>
      <w:bookmarkEnd w:id="78"/>
      <w:r w:rsidRPr="00F72E27">
        <w:rPr>
          <w:rFonts w:ascii="Times New Roman" w:hAnsi="Times New Roman"/>
          <w:color w:val="000000" w:themeColor="text1"/>
          <w:sz w:val="24"/>
        </w:rPr>
        <w:t xml:space="preserve">13. Наглядова рада (конкурсна комісія) протягом трьох робочих днів з дня завершення конкурсу інформує засновника або уповноважений ним орган про переможця конкурсу або про визнання конкурсу таким, що не відбувся. Засновник або уповноважений ним орган зобов'язаний забезпечити оприлюднення результатів конкурсу на своєму </w:t>
      </w:r>
      <w:proofErr w:type="spellStart"/>
      <w:r w:rsidRPr="00F72E27">
        <w:rPr>
          <w:rFonts w:ascii="Times New Roman" w:hAnsi="Times New Roman"/>
          <w:color w:val="000000" w:themeColor="text1"/>
          <w:sz w:val="24"/>
        </w:rPr>
        <w:t>вебсайті</w:t>
      </w:r>
      <w:proofErr w:type="spellEnd"/>
      <w:r w:rsidRPr="00F72E27">
        <w:rPr>
          <w:rFonts w:ascii="Times New Roman" w:hAnsi="Times New Roman"/>
          <w:color w:val="000000" w:themeColor="text1"/>
          <w:sz w:val="24"/>
        </w:rPr>
        <w:t xml:space="preserve"> та </w:t>
      </w:r>
      <w:proofErr w:type="spellStart"/>
      <w:r w:rsidRPr="00F72E27">
        <w:rPr>
          <w:rFonts w:ascii="Times New Roman" w:hAnsi="Times New Roman"/>
          <w:color w:val="000000" w:themeColor="text1"/>
          <w:sz w:val="24"/>
        </w:rPr>
        <w:t>вебсайті</w:t>
      </w:r>
      <w:proofErr w:type="spellEnd"/>
      <w:r w:rsidRPr="00F72E27">
        <w:rPr>
          <w:rFonts w:ascii="Times New Roman" w:hAnsi="Times New Roman"/>
          <w:color w:val="000000" w:themeColor="text1"/>
          <w:sz w:val="24"/>
        </w:rPr>
        <w:t xml:space="preserve"> закладу професійної освіти (за наявності).</w:t>
      </w:r>
    </w:p>
    <w:p w14:paraId="77E0AF39" w14:textId="77777777" w:rsidR="00B73A79" w:rsidRPr="00F72E27" w:rsidRDefault="00000000">
      <w:pPr>
        <w:spacing w:after="75"/>
        <w:ind w:firstLine="240"/>
        <w:jc w:val="both"/>
        <w:rPr>
          <w:color w:val="000000" w:themeColor="text1"/>
        </w:rPr>
      </w:pPr>
      <w:bookmarkStart w:id="80" w:name="81"/>
      <w:bookmarkEnd w:id="79"/>
      <w:r w:rsidRPr="00F72E27">
        <w:rPr>
          <w:rFonts w:ascii="Times New Roman" w:hAnsi="Times New Roman"/>
          <w:color w:val="000000" w:themeColor="text1"/>
          <w:sz w:val="24"/>
        </w:rPr>
        <w:t>14. У разі визнання конкурсу таким, що не відбувся, наглядова рада (конкурсна комісія) протягом трьох робочих днів оголошує повторний конкурс.</w:t>
      </w:r>
    </w:p>
    <w:p w14:paraId="01AF1C31" w14:textId="77777777" w:rsidR="00B73A79" w:rsidRPr="00F72E27" w:rsidRDefault="00000000">
      <w:pPr>
        <w:spacing w:after="75"/>
        <w:ind w:firstLine="240"/>
        <w:jc w:val="both"/>
        <w:rPr>
          <w:color w:val="000000" w:themeColor="text1"/>
        </w:rPr>
      </w:pPr>
      <w:bookmarkStart w:id="81" w:name="82"/>
      <w:bookmarkEnd w:id="80"/>
      <w:r w:rsidRPr="00F72E27">
        <w:rPr>
          <w:rFonts w:ascii="Times New Roman" w:hAnsi="Times New Roman"/>
          <w:color w:val="000000" w:themeColor="text1"/>
          <w:sz w:val="24"/>
        </w:rPr>
        <w:t>15. Кандидати мають право оскаржити результати конкурсу у судовому порядку.</w:t>
      </w:r>
    </w:p>
    <w:p w14:paraId="35D9284B" w14:textId="77777777" w:rsidR="00B73A79" w:rsidRPr="00F72E27" w:rsidRDefault="00000000">
      <w:pPr>
        <w:spacing w:after="75"/>
        <w:ind w:firstLine="240"/>
        <w:jc w:val="both"/>
        <w:rPr>
          <w:color w:val="000000" w:themeColor="text1"/>
        </w:rPr>
      </w:pPr>
      <w:bookmarkStart w:id="82" w:name="83"/>
      <w:bookmarkEnd w:id="81"/>
      <w:r w:rsidRPr="00F72E27">
        <w:rPr>
          <w:rFonts w:ascii="Times New Roman" w:hAnsi="Times New Roman"/>
          <w:color w:val="000000" w:themeColor="text1"/>
          <w:sz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630"/>
        <w:gridCol w:w="4613"/>
      </w:tblGrid>
      <w:tr w:rsidR="00F72E27" w:rsidRPr="00F72E27" w14:paraId="69F397BA" w14:textId="77777777">
        <w:trPr>
          <w:trHeight w:val="30"/>
          <w:tblCellSpacing w:w="0" w:type="auto"/>
        </w:trPr>
        <w:tc>
          <w:tcPr>
            <w:tcW w:w="4845" w:type="dxa"/>
            <w:vAlign w:val="center"/>
          </w:tcPr>
          <w:p w14:paraId="66EB8A55" w14:textId="77777777" w:rsidR="00B73A79" w:rsidRPr="00F72E27" w:rsidRDefault="00000000">
            <w:pPr>
              <w:spacing w:after="75"/>
              <w:jc w:val="center"/>
              <w:rPr>
                <w:color w:val="000000" w:themeColor="text1"/>
              </w:rPr>
            </w:pPr>
            <w:bookmarkStart w:id="83" w:name="84"/>
            <w:bookmarkEnd w:id="82"/>
            <w:r w:rsidRPr="00F72E27">
              <w:rPr>
                <w:rFonts w:ascii="Times New Roman" w:hAnsi="Times New Roman"/>
                <w:b/>
                <w:color w:val="000000" w:themeColor="text1"/>
                <w:sz w:val="15"/>
              </w:rPr>
              <w:t>Генеральний директор</w:t>
            </w:r>
            <w:r w:rsidRPr="00F72E27">
              <w:rPr>
                <w:color w:val="000000" w:themeColor="text1"/>
              </w:rPr>
              <w:br/>
            </w:r>
            <w:r w:rsidRPr="00F72E27">
              <w:rPr>
                <w:rFonts w:ascii="Times New Roman" w:hAnsi="Times New Roman"/>
                <w:b/>
                <w:color w:val="000000" w:themeColor="text1"/>
                <w:sz w:val="15"/>
              </w:rPr>
              <w:t>директорату професійної освіти</w:t>
            </w:r>
          </w:p>
        </w:tc>
        <w:tc>
          <w:tcPr>
            <w:tcW w:w="4845" w:type="dxa"/>
            <w:vAlign w:val="center"/>
          </w:tcPr>
          <w:p w14:paraId="7526BB7D" w14:textId="77777777" w:rsidR="00B73A79" w:rsidRPr="00F72E27" w:rsidRDefault="00000000">
            <w:pPr>
              <w:spacing w:after="75"/>
              <w:jc w:val="center"/>
              <w:rPr>
                <w:color w:val="000000" w:themeColor="text1"/>
              </w:rPr>
            </w:pPr>
            <w:bookmarkStart w:id="84" w:name="85"/>
            <w:bookmarkEnd w:id="83"/>
            <w:r w:rsidRPr="00F72E27">
              <w:rPr>
                <w:rFonts w:ascii="Times New Roman" w:hAnsi="Times New Roman"/>
                <w:b/>
                <w:color w:val="000000" w:themeColor="text1"/>
                <w:sz w:val="15"/>
              </w:rPr>
              <w:t>Ірина ШУМІК</w:t>
            </w:r>
          </w:p>
        </w:tc>
        <w:bookmarkEnd w:id="84"/>
      </w:tr>
    </w:tbl>
    <w:p w14:paraId="4110BB5F" w14:textId="77777777" w:rsidR="00B73A79" w:rsidRPr="00F72E27" w:rsidRDefault="00B73A79">
      <w:pPr>
        <w:spacing w:after="75"/>
        <w:ind w:firstLine="240"/>
        <w:jc w:val="both"/>
        <w:rPr>
          <w:color w:val="000000" w:themeColor="text1"/>
        </w:rPr>
      </w:pPr>
      <w:bookmarkStart w:id="85" w:name="86"/>
      <w:bookmarkEnd w:id="85"/>
    </w:p>
    <w:sectPr w:rsidR="00B73A79" w:rsidRPr="00F72E27">
      <w:pgSz w:w="11907" w:h="16839" w:code="9"/>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B6D14ED"/>
    <w:multiLevelType w:val="multilevel"/>
    <w:tmpl w:val="1EB8CD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8870618">
    <w:abstractNumId w:val="2"/>
  </w:num>
  <w:num w:numId="2" w16cid:durableId="1557743980">
    <w:abstractNumId w:val="0"/>
  </w:num>
  <w:num w:numId="3" w16cid:durableId="394471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73A79"/>
    <w:rsid w:val="001938FE"/>
    <w:rsid w:val="00B73A79"/>
    <w:rsid w:val="00F72E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EE516"/>
  <w15:docId w15:val="{B6D70645-358D-4DF5-BB78-5977A7D83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467886"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6057</Words>
  <Characters>3454</Characters>
  <Application>Microsoft Office Word</Application>
  <DocSecurity>0</DocSecurity>
  <Lines>28</Lines>
  <Paragraphs>18</Paragraphs>
  <ScaleCrop>false</ScaleCrop>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Євген Токарев</cp:lastModifiedBy>
  <cp:revision>2</cp:revision>
  <dcterms:created xsi:type="dcterms:W3CDTF">2026-06-09T11:03:00Z</dcterms:created>
  <dcterms:modified xsi:type="dcterms:W3CDTF">2026-06-09T11:04:00Z</dcterms:modified>
</cp:coreProperties>
</file>