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0AF4" w14:textId="77777777" w:rsidR="007C42CB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3651D1D" wp14:editId="191AC318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FAF1" w14:textId="77777777" w:rsidR="007C42CB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ОСВІТИ І НАУКИ УКРАЇНИ</w:t>
      </w:r>
    </w:p>
    <w:p w14:paraId="4FD7FA9E" w14:textId="77777777" w:rsidR="007C42CB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82"/>
        <w:gridCol w:w="2701"/>
        <w:gridCol w:w="3144"/>
      </w:tblGrid>
      <w:tr w:rsidR="007C42CB" w14:paraId="62CFAEC4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2BB65E09" w14:textId="77777777" w:rsidR="007C42CB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10.09.2025</w:t>
            </w:r>
          </w:p>
        </w:tc>
        <w:tc>
          <w:tcPr>
            <w:tcW w:w="2907" w:type="dxa"/>
            <w:vAlign w:val="center"/>
          </w:tcPr>
          <w:p w14:paraId="0E42428F" w14:textId="77777777" w:rsidR="007C42CB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1F001FC6" w14:textId="77777777" w:rsidR="007C42CB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1230</w:t>
            </w:r>
          </w:p>
        </w:tc>
        <w:bookmarkEnd w:id="5"/>
      </w:tr>
    </w:tbl>
    <w:p w14:paraId="54708C1D" w14:textId="77777777" w:rsidR="007C42CB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25 вересня 2025 р. за N 1394/44800</w:t>
      </w:r>
    </w:p>
    <w:p w14:paraId="7CBC187C" w14:textId="77777777" w:rsidR="007C42CB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внесення змін до наказу Міністерства освіти і науки, молоді та спорту України від 31 жовтня 2012 року N 1230</w:t>
      </w:r>
    </w:p>
    <w:p w14:paraId="57045916" w14:textId="77777777" w:rsidR="007C42CB" w:rsidRDefault="00000000">
      <w:pPr>
        <w:spacing w:after="75"/>
        <w:jc w:val="center"/>
      </w:pPr>
      <w:bookmarkStart w:id="8" w:name="95"/>
      <w:bookmarkEnd w:id="7"/>
      <w:r>
        <w:rPr>
          <w:rFonts w:ascii="Arial" w:hAnsi="Arial"/>
          <w:color w:val="293A55"/>
          <w:sz w:val="24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24"/>
        </w:rPr>
        <w:t xml:space="preserve"> наказом Міністерства освіти і науки України</w:t>
      </w:r>
      <w:r>
        <w:br/>
      </w:r>
      <w:r>
        <w:rPr>
          <w:rFonts w:ascii="Arial" w:hAnsi="Arial"/>
          <w:color w:val="293A55"/>
          <w:sz w:val="24"/>
        </w:rPr>
        <w:t xml:space="preserve"> від 30 вересня 2025 року N 1304</w:t>
      </w:r>
    </w:p>
    <w:p w14:paraId="5CDA8D90" w14:textId="77777777" w:rsidR="007C42CB" w:rsidRDefault="00000000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10 Закону України "Про позашкільну освіту"</w:t>
      </w:r>
      <w:r>
        <w:rPr>
          <w:rFonts w:ascii="Arial" w:hAnsi="Arial"/>
          <w:color w:val="000000"/>
          <w:sz w:val="24"/>
        </w:rPr>
        <w:t xml:space="preserve">, пункту 8 Положення про Міністерство освіти і науки України,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16 жовтня 2014 року N 630</w:t>
      </w:r>
      <w:r>
        <w:rPr>
          <w:rFonts w:ascii="Arial" w:hAnsi="Arial"/>
          <w:color w:val="000000"/>
          <w:sz w:val="24"/>
        </w:rPr>
        <w:t>, та з метою приведення у відповідність до законодавства</w:t>
      </w:r>
    </w:p>
    <w:p w14:paraId="4775AEB8" w14:textId="77777777" w:rsidR="007C42CB" w:rsidRDefault="00000000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24"/>
        </w:rPr>
        <w:t>НАКАЗУЮ:</w:t>
      </w:r>
    </w:p>
    <w:p w14:paraId="08BCA7C8" w14:textId="77777777" w:rsidR="007C42CB" w:rsidRDefault="00000000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24"/>
        </w:rPr>
        <w:t xml:space="preserve">1.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до </w:t>
      </w:r>
      <w:r>
        <w:rPr>
          <w:rFonts w:ascii="Arial" w:hAnsi="Arial"/>
          <w:color w:val="293A55"/>
          <w:sz w:val="24"/>
        </w:rPr>
        <w:t>наказу Міністерства освіти і науки, молоді та спорту України від 31 жовтня 2012 року N 1230 "Про затвердження Типових штатних нормативів позашкільних навчальних закладів"</w:t>
      </w:r>
      <w:r>
        <w:rPr>
          <w:rFonts w:ascii="Arial" w:hAnsi="Arial"/>
          <w:color w:val="000000"/>
          <w:sz w:val="24"/>
        </w:rPr>
        <w:t>, зареєстрованого в Міністерстві юстиції України 19 листопада 2012 року за N 1935/22247, такі зміни:</w:t>
      </w:r>
    </w:p>
    <w:p w14:paraId="487D5C74" w14:textId="77777777" w:rsidR="007C42CB" w:rsidRDefault="00000000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24"/>
        </w:rPr>
        <w:t>1) у заголовку та тексті слова "позашкільних навчальних закладів" у всіх відмінках замінити словами "закладів позашкільної освіти" у відповідних відмінках;</w:t>
      </w:r>
    </w:p>
    <w:p w14:paraId="0C509BD8" w14:textId="77777777" w:rsidR="007C42CB" w:rsidRDefault="00000000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24"/>
        </w:rPr>
        <w:t xml:space="preserve">2) у преамбулі слова </w:t>
      </w:r>
      <w:r>
        <w:rPr>
          <w:rFonts w:ascii="Arial" w:hAnsi="Arial"/>
          <w:color w:val="293A55"/>
          <w:sz w:val="24"/>
        </w:rPr>
        <w:t>та цифри</w:t>
      </w:r>
      <w:r>
        <w:rPr>
          <w:rFonts w:ascii="Arial" w:hAnsi="Arial"/>
          <w:color w:val="000000"/>
          <w:sz w:val="24"/>
        </w:rPr>
        <w:t xml:space="preserve"> "підпункту 14 пункту 4 Положення про Міністерство освіти і науки, молоді та спорту України, затвердженого Указом Президента України від 08 квітня 2011 року N 410" замінити словами </w:t>
      </w:r>
      <w:r>
        <w:rPr>
          <w:rFonts w:ascii="Arial" w:hAnsi="Arial"/>
          <w:color w:val="293A55"/>
          <w:sz w:val="24"/>
        </w:rPr>
        <w:t>та цифрами</w:t>
      </w:r>
      <w:r>
        <w:rPr>
          <w:rFonts w:ascii="Arial" w:hAnsi="Arial"/>
          <w:color w:val="000000"/>
          <w:sz w:val="24"/>
        </w:rPr>
        <w:t xml:space="preserve"> "пункту 8 Положення про Міністерство освіти і науки України,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16 жовтня 2014 року N 630</w:t>
      </w:r>
      <w:r>
        <w:rPr>
          <w:rFonts w:ascii="Arial" w:hAnsi="Arial"/>
          <w:color w:val="000000"/>
          <w:sz w:val="24"/>
        </w:rPr>
        <w:t>".</w:t>
      </w:r>
    </w:p>
    <w:p w14:paraId="0B776ECF" w14:textId="77777777" w:rsidR="007C42CB" w:rsidRDefault="00000000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24"/>
        </w:rPr>
        <w:lastRenderedPageBreak/>
        <w:t xml:space="preserve">2. Затвердити Зміни до Типових штатних нормативів позашкільних навчальних закладів, затверджених </w:t>
      </w:r>
      <w:r>
        <w:rPr>
          <w:rFonts w:ascii="Arial" w:hAnsi="Arial"/>
          <w:color w:val="293A55"/>
          <w:sz w:val="24"/>
        </w:rPr>
        <w:t>наказом Міністерства освіти і науки, молоді та спорту України від 31 жовтня 2012 року N 1230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зареєстрованих</w:t>
      </w:r>
      <w:r>
        <w:rPr>
          <w:rFonts w:ascii="Arial" w:hAnsi="Arial"/>
          <w:color w:val="000000"/>
          <w:sz w:val="24"/>
        </w:rPr>
        <w:t xml:space="preserve"> в Міністерстві юстиції України 19 листопада 2012 року за N 1935/22247, що додаються.</w:t>
      </w:r>
    </w:p>
    <w:p w14:paraId="7FE2BDA8" w14:textId="77777777" w:rsidR="007C42CB" w:rsidRDefault="00000000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24"/>
        </w:rPr>
        <w:t>3. Директорату шкільної освіти (Альохін Михайло) забезпечити подання цього наказу на державну реєстрацію до Міністерства юстиції України.</w:t>
      </w:r>
    </w:p>
    <w:p w14:paraId="3892DAA8" w14:textId="77777777" w:rsidR="007C42CB" w:rsidRDefault="00000000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24"/>
        </w:rPr>
        <w:t>4. Департаменту забезпечення документообігу, контролю та інформаційних технологій (</w:t>
      </w:r>
      <w:proofErr w:type="spellStart"/>
      <w:r>
        <w:rPr>
          <w:rFonts w:ascii="Arial" w:hAnsi="Arial"/>
          <w:color w:val="000000"/>
          <w:sz w:val="24"/>
        </w:rPr>
        <w:t>Єрко</w:t>
      </w:r>
      <w:proofErr w:type="spellEnd"/>
      <w:r>
        <w:rPr>
          <w:rFonts w:ascii="Arial" w:hAnsi="Arial"/>
          <w:color w:val="000000"/>
          <w:sz w:val="24"/>
        </w:rPr>
        <w:t xml:space="preserve"> Інна) у встановленому порядку зробити відмітку в справах архіву.</w:t>
      </w:r>
    </w:p>
    <w:p w14:paraId="74DB25FC" w14:textId="77777777" w:rsidR="007C42CB" w:rsidRDefault="00000000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24"/>
        </w:rPr>
        <w:t>5. Цей наказ набирає чинності з дня його офіційного опублікування.</w:t>
      </w:r>
    </w:p>
    <w:p w14:paraId="164D3547" w14:textId="77777777" w:rsidR="007C42CB" w:rsidRDefault="00000000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24"/>
        </w:rPr>
        <w:t xml:space="preserve">6. Контроль за виконанням цього наказу покласти на першого заступника Міністра </w:t>
      </w:r>
      <w:proofErr w:type="spellStart"/>
      <w:r>
        <w:rPr>
          <w:rFonts w:ascii="Arial" w:hAnsi="Arial"/>
          <w:color w:val="000000"/>
          <w:sz w:val="24"/>
        </w:rPr>
        <w:t>Кудрявця</w:t>
      </w:r>
      <w:proofErr w:type="spellEnd"/>
      <w:r>
        <w:rPr>
          <w:rFonts w:ascii="Arial" w:hAnsi="Arial"/>
          <w:color w:val="000000"/>
          <w:sz w:val="24"/>
        </w:rPr>
        <w:t xml:space="preserve"> Євгена.</w:t>
      </w:r>
    </w:p>
    <w:p w14:paraId="2B019AAB" w14:textId="77777777" w:rsidR="007C42CB" w:rsidRDefault="00000000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1"/>
        <w:gridCol w:w="4506"/>
      </w:tblGrid>
      <w:tr w:rsidR="007C42CB" w14:paraId="1294238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7975C99" w14:textId="77777777" w:rsidR="007C42CB" w:rsidRDefault="00000000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04C8488E" w14:textId="77777777" w:rsidR="007C42CB" w:rsidRDefault="00000000">
            <w:pPr>
              <w:spacing w:after="75"/>
              <w:jc w:val="center"/>
            </w:pPr>
            <w:bookmarkStart w:id="21" w:name="2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Оксен ЛІСОВИЙ</w:t>
            </w:r>
          </w:p>
        </w:tc>
        <w:bookmarkEnd w:id="21"/>
      </w:tr>
      <w:tr w:rsidR="007C42CB" w14:paraId="28704C22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8232DB5" w14:textId="77777777" w:rsidR="007C42CB" w:rsidRDefault="00000000">
            <w:pPr>
              <w:spacing w:after="75"/>
              <w:jc w:val="center"/>
            </w:pPr>
            <w:bookmarkStart w:id="22" w:name="22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589D5FC7" w14:textId="77777777" w:rsidR="007C42CB" w:rsidRDefault="00000000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"/>
      </w:tr>
      <w:tr w:rsidR="007C42CB" w14:paraId="3293F5B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7256AF9" w14:textId="77777777" w:rsidR="007C42CB" w:rsidRDefault="00000000">
            <w:pPr>
              <w:spacing w:after="75"/>
              <w:jc w:val="center"/>
            </w:pPr>
            <w:bookmarkStart w:id="24" w:name="24"/>
            <w:r>
              <w:rPr>
                <w:rFonts w:ascii="Arial" w:hAnsi="Arial"/>
                <w:b/>
                <w:color w:val="000000"/>
                <w:sz w:val="15"/>
              </w:rPr>
              <w:t>Міністр економіки, довкілля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та сільського господарства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14:paraId="7185BC41" w14:textId="77777777" w:rsidR="007C42CB" w:rsidRDefault="00000000">
            <w:pPr>
              <w:spacing w:after="75"/>
              <w:jc w:val="center"/>
            </w:pPr>
            <w:bookmarkStart w:id="25" w:name="25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Олексій СОБОЛЕВ</w:t>
            </w:r>
          </w:p>
        </w:tc>
        <w:bookmarkEnd w:id="25"/>
      </w:tr>
      <w:tr w:rsidR="007C42CB" w14:paraId="58622861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1470B54" w14:textId="77777777" w:rsidR="007C42CB" w:rsidRDefault="00000000">
            <w:pPr>
              <w:spacing w:after="75"/>
              <w:jc w:val="center"/>
            </w:pPr>
            <w:bookmarkStart w:id="26" w:name="26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соціальної політики, сім'ї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єдності України</w:t>
            </w:r>
          </w:p>
        </w:tc>
        <w:tc>
          <w:tcPr>
            <w:tcW w:w="4845" w:type="dxa"/>
            <w:vAlign w:val="center"/>
          </w:tcPr>
          <w:p w14:paraId="4D8A9425" w14:textId="77777777" w:rsidR="007C42CB" w:rsidRDefault="00000000">
            <w:pPr>
              <w:spacing w:after="75"/>
              <w:jc w:val="center"/>
            </w:pPr>
            <w:bookmarkStart w:id="27" w:name="27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Людмила ШЕМЕЛИНЕЦЬ</w:t>
            </w:r>
          </w:p>
        </w:tc>
        <w:bookmarkEnd w:id="27"/>
      </w:tr>
      <w:tr w:rsidR="007C42CB" w14:paraId="7F1C8792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8B40261" w14:textId="77777777" w:rsidR="007C42CB" w:rsidRDefault="00000000">
            <w:pPr>
              <w:spacing w:after="75"/>
              <w:jc w:val="center"/>
            </w:pPr>
            <w:bookmarkStart w:id="28" w:name="28"/>
            <w:r>
              <w:rPr>
                <w:rFonts w:ascii="Arial" w:hAnsi="Arial"/>
                <w:b/>
                <w:color w:val="000000"/>
                <w:sz w:val="15"/>
              </w:rPr>
              <w:t>Виконавчий директор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Всеукраїнської асоціації органів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місцевого самоврядування</w:t>
            </w:r>
          </w:p>
        </w:tc>
        <w:tc>
          <w:tcPr>
            <w:tcW w:w="4845" w:type="dxa"/>
            <w:vAlign w:val="center"/>
          </w:tcPr>
          <w:p w14:paraId="3CCC27B8" w14:textId="77777777" w:rsidR="007C42CB" w:rsidRDefault="00000000">
            <w:pPr>
              <w:spacing w:after="75"/>
              <w:jc w:val="center"/>
            </w:pPr>
            <w:bookmarkStart w:id="29" w:name="29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Олександр СЛОБОЖАН</w:t>
            </w:r>
          </w:p>
        </w:tc>
        <w:bookmarkEnd w:id="29"/>
      </w:tr>
      <w:tr w:rsidR="007C42CB" w14:paraId="1C656E4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489E20E" w14:textId="77777777" w:rsidR="007C42CB" w:rsidRDefault="00000000">
            <w:pPr>
              <w:spacing w:after="75"/>
              <w:jc w:val="center"/>
            </w:pPr>
            <w:bookmarkStart w:id="30" w:name="30"/>
            <w:r>
              <w:rPr>
                <w:rFonts w:ascii="Arial" w:hAnsi="Arial"/>
                <w:b/>
                <w:color w:val="000000"/>
                <w:sz w:val="15"/>
              </w:rPr>
              <w:t>Голова СПО об'єднань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профспілок</w:t>
            </w:r>
          </w:p>
        </w:tc>
        <w:tc>
          <w:tcPr>
            <w:tcW w:w="4845" w:type="dxa"/>
            <w:vAlign w:val="center"/>
          </w:tcPr>
          <w:p w14:paraId="38B1E9DC" w14:textId="77777777" w:rsidR="007C42CB" w:rsidRDefault="00000000">
            <w:pPr>
              <w:spacing w:after="75"/>
              <w:jc w:val="center"/>
            </w:pPr>
            <w:bookmarkStart w:id="31" w:name="31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>Сергій БИЗОВ</w:t>
            </w:r>
          </w:p>
        </w:tc>
        <w:bookmarkEnd w:id="31"/>
      </w:tr>
      <w:tr w:rsidR="007C42CB" w14:paraId="3AFA7E7F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A45171F" w14:textId="77777777" w:rsidR="007C42CB" w:rsidRDefault="00000000">
            <w:pPr>
              <w:spacing w:after="75"/>
              <w:jc w:val="center"/>
            </w:pPr>
            <w:bookmarkStart w:id="32" w:name="32"/>
            <w:r>
              <w:rPr>
                <w:rFonts w:ascii="Arial" w:hAnsi="Arial"/>
                <w:b/>
                <w:color w:val="000000"/>
                <w:sz w:val="15"/>
              </w:rPr>
              <w:t>Заступник Голови Профспілки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 освіти і науки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14:paraId="47950556" w14:textId="77777777" w:rsidR="007C42CB" w:rsidRDefault="00000000">
            <w:pPr>
              <w:spacing w:after="75"/>
              <w:jc w:val="center"/>
            </w:pPr>
            <w:bookmarkStart w:id="33" w:name="33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Сергій РОМАНЮК</w:t>
            </w:r>
          </w:p>
        </w:tc>
        <w:bookmarkEnd w:id="33"/>
      </w:tr>
      <w:tr w:rsidR="007C42CB" w14:paraId="25603FD6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6D3A834" w14:textId="77777777" w:rsidR="007C42CB" w:rsidRDefault="00000000">
            <w:pPr>
              <w:spacing w:after="75"/>
              <w:jc w:val="center"/>
            </w:pPr>
            <w:bookmarkStart w:id="34" w:name="34"/>
            <w:r>
              <w:rPr>
                <w:rFonts w:ascii="Arial" w:hAnsi="Arial"/>
                <w:b/>
                <w:color w:val="000000"/>
                <w:sz w:val="15"/>
              </w:rPr>
              <w:t>Керівник Секретаріату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роботодавців на національному рівні</w:t>
            </w:r>
          </w:p>
        </w:tc>
        <w:tc>
          <w:tcPr>
            <w:tcW w:w="4845" w:type="dxa"/>
            <w:vAlign w:val="center"/>
          </w:tcPr>
          <w:p w14:paraId="70E8931A" w14:textId="77777777" w:rsidR="007C42CB" w:rsidRDefault="00000000">
            <w:pPr>
              <w:spacing w:after="75"/>
              <w:jc w:val="center"/>
            </w:pPr>
            <w:bookmarkStart w:id="35" w:name="35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Руслан ІЛЛІЧОВ</w:t>
            </w:r>
          </w:p>
        </w:tc>
        <w:bookmarkEnd w:id="35"/>
      </w:tr>
      <w:tr w:rsidR="007C42CB" w14:paraId="0DC8D853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87DC417" w14:textId="77777777" w:rsidR="007C42CB" w:rsidRDefault="00000000">
            <w:pPr>
              <w:spacing w:after="75"/>
              <w:jc w:val="center"/>
            </w:pPr>
            <w:bookmarkStart w:id="36" w:name="36"/>
            <w:r>
              <w:rPr>
                <w:rFonts w:ascii="Arial" w:hAnsi="Arial"/>
                <w:b/>
                <w:color w:val="000000"/>
                <w:sz w:val="15"/>
              </w:rPr>
              <w:t>В. о. Міністра фінансів України</w:t>
            </w:r>
          </w:p>
        </w:tc>
        <w:tc>
          <w:tcPr>
            <w:tcW w:w="4845" w:type="dxa"/>
            <w:vAlign w:val="center"/>
          </w:tcPr>
          <w:p w14:paraId="0BD88DE9" w14:textId="77777777" w:rsidR="007C42CB" w:rsidRDefault="00000000">
            <w:pPr>
              <w:spacing w:after="75"/>
              <w:jc w:val="center"/>
            </w:pPr>
            <w:bookmarkStart w:id="37" w:name="37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Роман ЄРМОЛИЧЕВ</w:t>
            </w:r>
          </w:p>
        </w:tc>
        <w:bookmarkEnd w:id="37"/>
      </w:tr>
    </w:tbl>
    <w:p w14:paraId="6D1F8FDD" w14:textId="77777777" w:rsidR="007C42CB" w:rsidRDefault="00000000">
      <w:pPr>
        <w:spacing w:after="75"/>
        <w:ind w:firstLine="240"/>
        <w:jc w:val="both"/>
      </w:pPr>
      <w:bookmarkStart w:id="38" w:name="38"/>
      <w:r>
        <w:rPr>
          <w:rFonts w:ascii="Arial" w:hAnsi="Arial"/>
          <w:color w:val="000000"/>
          <w:sz w:val="24"/>
        </w:rPr>
        <w:t xml:space="preserve"> </w:t>
      </w:r>
    </w:p>
    <w:p w14:paraId="6EDEF576" w14:textId="77777777" w:rsidR="007C42CB" w:rsidRDefault="00000000">
      <w:pPr>
        <w:spacing w:after="75"/>
        <w:ind w:firstLine="240"/>
        <w:jc w:val="right"/>
      </w:pPr>
      <w:bookmarkStart w:id="39" w:name="39"/>
      <w:bookmarkEnd w:id="38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000000"/>
          <w:sz w:val="24"/>
        </w:rPr>
        <w:t>10 вересня 2025 року N 1230</w:t>
      </w:r>
    </w:p>
    <w:p w14:paraId="7A7BAA86" w14:textId="77777777" w:rsidR="007C42CB" w:rsidRDefault="00000000">
      <w:pPr>
        <w:pStyle w:val="3"/>
        <w:spacing w:after="225"/>
        <w:jc w:val="center"/>
      </w:pPr>
      <w:bookmarkStart w:id="40" w:name="40"/>
      <w:bookmarkEnd w:id="39"/>
      <w:r>
        <w:rPr>
          <w:rFonts w:ascii="Arial" w:hAnsi="Arial"/>
          <w:color w:val="000000"/>
          <w:sz w:val="32"/>
        </w:rPr>
        <w:lastRenderedPageBreak/>
        <w:t>Зміни</w:t>
      </w:r>
      <w:r>
        <w:br/>
      </w:r>
      <w:r>
        <w:rPr>
          <w:rFonts w:ascii="Arial" w:hAnsi="Arial"/>
          <w:color w:val="000000"/>
          <w:sz w:val="32"/>
        </w:rPr>
        <w:t xml:space="preserve">до Типових штатних нормативів позашкільних навчальних закладів, затверджених </w:t>
      </w:r>
      <w:r>
        <w:rPr>
          <w:rFonts w:ascii="Arial" w:hAnsi="Arial"/>
          <w:color w:val="293A55"/>
          <w:sz w:val="32"/>
        </w:rPr>
        <w:t>наказом Міністерства освіти і науки, молоді та спорту України від 31 жовтня 2012 року N 1230</w:t>
      </w:r>
      <w:r>
        <w:rPr>
          <w:rFonts w:ascii="Arial" w:hAnsi="Arial"/>
          <w:color w:val="000000"/>
          <w:sz w:val="32"/>
        </w:rPr>
        <w:t xml:space="preserve">, </w:t>
      </w:r>
      <w:r>
        <w:rPr>
          <w:rFonts w:ascii="Arial" w:hAnsi="Arial"/>
          <w:color w:val="293A55"/>
          <w:sz w:val="32"/>
        </w:rPr>
        <w:t>зареєстрованих</w:t>
      </w:r>
      <w:r>
        <w:rPr>
          <w:rFonts w:ascii="Arial" w:hAnsi="Arial"/>
          <w:color w:val="000000"/>
          <w:sz w:val="32"/>
        </w:rPr>
        <w:t xml:space="preserve"> в Міністерстві юстиції України 19 листопада 2012 року за N 1935/22247</w:t>
      </w:r>
    </w:p>
    <w:p w14:paraId="7549BDDA" w14:textId="77777777" w:rsidR="007C42CB" w:rsidRDefault="00000000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24"/>
        </w:rPr>
        <w:t>1. У пункті 3:</w:t>
      </w:r>
    </w:p>
    <w:p w14:paraId="2905590B" w14:textId="77777777" w:rsidR="007C42CB" w:rsidRDefault="00000000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24"/>
        </w:rPr>
        <w:t xml:space="preserve">1) </w:t>
      </w:r>
      <w:r>
        <w:rPr>
          <w:rFonts w:ascii="Arial" w:hAnsi="Arial"/>
          <w:color w:val="293A55"/>
          <w:sz w:val="24"/>
        </w:rPr>
        <w:t>рядок</w:t>
      </w:r>
      <w:r>
        <w:rPr>
          <w:rFonts w:ascii="Arial" w:hAnsi="Arial"/>
          <w:color w:val="000000"/>
          <w:sz w:val="24"/>
        </w:rPr>
        <w:t xml:space="preserve"> 3.2 викласти у такій редакції:</w:t>
      </w:r>
    </w:p>
    <w:p w14:paraId="4D35D6C8" w14:textId="77777777" w:rsidR="007C42CB" w:rsidRDefault="00000000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57"/>
        <w:gridCol w:w="2508"/>
        <w:gridCol w:w="1410"/>
        <w:gridCol w:w="3817"/>
      </w:tblGrid>
      <w:tr w:rsidR="007C42CB" w14:paraId="3A55F2B1" w14:textId="77777777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A40E" w14:textId="77777777" w:rsidR="007C42CB" w:rsidRDefault="00000000">
            <w:pPr>
              <w:spacing w:after="75"/>
              <w:jc w:val="center"/>
            </w:pPr>
            <w:bookmarkStart w:id="44" w:name="44"/>
            <w:bookmarkEnd w:id="43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27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B680E" w14:textId="77777777" w:rsidR="007C42CB" w:rsidRDefault="00000000">
            <w:pPr>
              <w:spacing w:after="75"/>
            </w:pPr>
            <w:bookmarkStart w:id="45" w:name="45"/>
            <w:bookmarkEnd w:id="44"/>
            <w:r>
              <w:rPr>
                <w:rFonts w:ascii="Arial" w:hAnsi="Arial"/>
                <w:color w:val="000000"/>
                <w:sz w:val="15"/>
              </w:rPr>
              <w:t>Заступник директора (з навчальної, навчально-виховної, методичної, виховної, навчально-методичної роботи)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3B90E" w14:textId="77777777" w:rsidR="007C42CB" w:rsidRDefault="00000000">
            <w:pPr>
              <w:spacing w:after="75"/>
              <w:jc w:val="center"/>
            </w:pPr>
            <w:bookmarkStart w:id="46" w:name="46"/>
            <w:bookmarkEnd w:id="45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F0B01" w14:textId="77777777" w:rsidR="007C42CB" w:rsidRDefault="00000000">
            <w:pPr>
              <w:spacing w:after="75"/>
            </w:pPr>
            <w:bookmarkStart w:id="47" w:name="47"/>
            <w:bookmarkEnd w:id="46"/>
            <w:r>
              <w:rPr>
                <w:rFonts w:ascii="Arial" w:hAnsi="Arial"/>
                <w:color w:val="000000"/>
                <w:sz w:val="15"/>
              </w:rPr>
              <w:t>Вводиться за наявності до 300 вихованців, учнів</w:t>
            </w:r>
          </w:p>
        </w:tc>
        <w:bookmarkEnd w:id="47"/>
      </w:tr>
      <w:tr w:rsidR="007C42CB" w14:paraId="7505C2C4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4C352A" w14:textId="77777777" w:rsidR="007C42CB" w:rsidRDefault="007C42C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A03CF7" w14:textId="77777777" w:rsidR="007C42CB" w:rsidRDefault="007C42CB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F85C1" w14:textId="77777777" w:rsidR="007C42CB" w:rsidRDefault="00000000">
            <w:pPr>
              <w:spacing w:after="75"/>
              <w:jc w:val="center"/>
            </w:pPr>
            <w:bookmarkStart w:id="48" w:name="4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B1587" w14:textId="77777777" w:rsidR="007C42CB" w:rsidRDefault="00000000">
            <w:pPr>
              <w:spacing w:after="75"/>
            </w:pPr>
            <w:bookmarkStart w:id="49" w:name="49"/>
            <w:bookmarkEnd w:id="48"/>
            <w:r>
              <w:rPr>
                <w:rFonts w:ascii="Arial" w:hAnsi="Arial"/>
                <w:color w:val="000000"/>
                <w:sz w:val="15"/>
              </w:rPr>
              <w:t>Вводиться за наявності від 300 до 600 вихованців, учнів</w:t>
            </w:r>
          </w:p>
        </w:tc>
        <w:bookmarkEnd w:id="49"/>
      </w:tr>
      <w:tr w:rsidR="007C42CB" w14:paraId="00674D70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0DDA87" w14:textId="77777777" w:rsidR="007C42CB" w:rsidRDefault="007C42C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855AAA" w14:textId="77777777" w:rsidR="007C42CB" w:rsidRDefault="007C42CB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3FBB5" w14:textId="77777777" w:rsidR="007C42CB" w:rsidRDefault="00000000">
            <w:pPr>
              <w:spacing w:after="75"/>
              <w:jc w:val="center"/>
            </w:pPr>
            <w:bookmarkStart w:id="50" w:name="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C2154" w14:textId="77777777" w:rsidR="007C42CB" w:rsidRDefault="00000000">
            <w:pPr>
              <w:spacing w:after="75"/>
            </w:pPr>
            <w:bookmarkStart w:id="51" w:name="51"/>
            <w:bookmarkEnd w:id="50"/>
            <w:r>
              <w:rPr>
                <w:rFonts w:ascii="Arial" w:hAnsi="Arial"/>
                <w:color w:val="000000"/>
                <w:sz w:val="15"/>
              </w:rPr>
              <w:t>Вводиться за наявності 600 і більше вихованців, учнів</w:t>
            </w:r>
          </w:p>
        </w:tc>
        <w:bookmarkEnd w:id="51"/>
      </w:tr>
      <w:tr w:rsidR="007C42CB" w14:paraId="3F58389C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61284D3" w14:textId="77777777" w:rsidR="007C42CB" w:rsidRDefault="007C42C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F7E62E7" w14:textId="77777777" w:rsidR="007C42CB" w:rsidRDefault="007C42CB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50E5F" w14:textId="77777777" w:rsidR="007C42CB" w:rsidRDefault="00000000">
            <w:pPr>
              <w:spacing w:after="75"/>
              <w:jc w:val="center"/>
            </w:pPr>
            <w:bookmarkStart w:id="52" w:name="5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4FF04" w14:textId="77777777" w:rsidR="007C42CB" w:rsidRDefault="00000000">
            <w:pPr>
              <w:spacing w:after="75"/>
            </w:pPr>
            <w:bookmarkStart w:id="53" w:name="53"/>
            <w:bookmarkEnd w:id="52"/>
            <w:r>
              <w:rPr>
                <w:rFonts w:ascii="Arial" w:hAnsi="Arial"/>
                <w:color w:val="293A55"/>
                <w:sz w:val="15"/>
              </w:rPr>
              <w:t>Вводиться</w:t>
            </w:r>
            <w:r>
              <w:rPr>
                <w:rFonts w:ascii="Arial" w:hAnsi="Arial"/>
                <w:color w:val="000000"/>
                <w:sz w:val="15"/>
              </w:rPr>
              <w:t xml:space="preserve"> у зв'язку з покладанням на заклад функцій щодо проведення інтелектуальних </w:t>
            </w:r>
            <w:r>
              <w:rPr>
                <w:rFonts w:ascii="Arial" w:hAnsi="Arial"/>
                <w:color w:val="293A55"/>
                <w:sz w:val="15"/>
              </w:rPr>
              <w:t>змагань*</w:t>
            </w:r>
          </w:p>
        </w:tc>
        <w:bookmarkEnd w:id="53"/>
      </w:tr>
    </w:tbl>
    <w:p w14:paraId="368091C3" w14:textId="77777777" w:rsidR="007C42CB" w:rsidRDefault="00000000">
      <w:pPr>
        <w:spacing w:after="75"/>
        <w:ind w:firstLine="240"/>
      </w:pPr>
      <w:bookmarkStart w:id="54" w:name="54"/>
      <w:r>
        <w:rPr>
          <w:rFonts w:ascii="Arial" w:hAnsi="Arial"/>
          <w:color w:val="000000"/>
          <w:sz w:val="24"/>
        </w:rPr>
        <w:t>";</w:t>
      </w:r>
    </w:p>
    <w:p w14:paraId="7D64BE8D" w14:textId="77777777" w:rsidR="007C42CB" w:rsidRDefault="00000000">
      <w:pPr>
        <w:spacing w:after="75"/>
        <w:ind w:firstLine="240"/>
        <w:jc w:val="both"/>
      </w:pPr>
      <w:bookmarkStart w:id="55" w:name="55"/>
      <w:bookmarkEnd w:id="54"/>
      <w:r>
        <w:rPr>
          <w:rFonts w:ascii="Arial" w:hAnsi="Arial"/>
          <w:color w:val="000000"/>
          <w:sz w:val="24"/>
        </w:rPr>
        <w:t xml:space="preserve">2) </w:t>
      </w:r>
      <w:r>
        <w:rPr>
          <w:rFonts w:ascii="Arial" w:hAnsi="Arial"/>
          <w:color w:val="293A55"/>
          <w:sz w:val="24"/>
        </w:rPr>
        <w:t>рядок</w:t>
      </w:r>
      <w:r>
        <w:rPr>
          <w:rFonts w:ascii="Arial" w:hAnsi="Arial"/>
          <w:color w:val="000000"/>
          <w:sz w:val="24"/>
        </w:rPr>
        <w:t xml:space="preserve"> 3.4 викласти у такій редакції:</w:t>
      </w:r>
    </w:p>
    <w:p w14:paraId="1CEF29D3" w14:textId="77777777" w:rsidR="007C42CB" w:rsidRDefault="00000000">
      <w:pPr>
        <w:spacing w:after="75"/>
        <w:ind w:firstLine="240"/>
        <w:jc w:val="both"/>
      </w:pPr>
      <w:bookmarkStart w:id="56" w:name="56"/>
      <w:bookmarkEnd w:id="55"/>
      <w:r>
        <w:rPr>
          <w:rFonts w:ascii="Arial" w:hAnsi="Arial"/>
          <w:color w:val="000000"/>
          <w:sz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57"/>
        <w:gridCol w:w="2517"/>
        <w:gridCol w:w="1397"/>
        <w:gridCol w:w="3821"/>
      </w:tblGrid>
      <w:tr w:rsidR="007C42CB" w14:paraId="54399529" w14:textId="77777777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44E35" w14:textId="77777777" w:rsidR="007C42CB" w:rsidRDefault="00000000">
            <w:pPr>
              <w:spacing w:after="75"/>
              <w:jc w:val="center"/>
            </w:pPr>
            <w:bookmarkStart w:id="57" w:name="57"/>
            <w:bookmarkEnd w:id="56"/>
            <w:r>
              <w:rPr>
                <w:rFonts w:ascii="Arial" w:hAnsi="Arial"/>
                <w:color w:val="000000"/>
                <w:sz w:val="15"/>
              </w:rPr>
              <w:t>3.4</w:t>
            </w:r>
          </w:p>
        </w:tc>
        <w:tc>
          <w:tcPr>
            <w:tcW w:w="27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916D3" w14:textId="77777777" w:rsidR="007C42CB" w:rsidRDefault="00000000">
            <w:pPr>
              <w:spacing w:after="75"/>
            </w:pPr>
            <w:bookmarkStart w:id="58" w:name="58"/>
            <w:bookmarkEnd w:id="57"/>
            <w:r>
              <w:rPr>
                <w:rFonts w:ascii="Arial" w:hAnsi="Arial"/>
                <w:color w:val="000000"/>
                <w:sz w:val="15"/>
              </w:rPr>
              <w:t>Завідувач відділу методичного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D991C" w14:textId="77777777" w:rsidR="007C42CB" w:rsidRDefault="00000000">
            <w:pPr>
              <w:spacing w:after="75"/>
              <w:jc w:val="center"/>
            </w:pPr>
            <w:bookmarkStart w:id="59" w:name="59"/>
            <w:bookmarkEnd w:id="5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795C6" w14:textId="77777777" w:rsidR="007C42CB" w:rsidRDefault="00000000">
            <w:pPr>
              <w:spacing w:after="75"/>
            </w:pPr>
            <w:bookmarkStart w:id="60" w:name="60"/>
            <w:bookmarkEnd w:id="59"/>
            <w:r>
              <w:rPr>
                <w:rFonts w:ascii="Arial" w:hAnsi="Arial"/>
                <w:color w:val="000000"/>
                <w:sz w:val="15"/>
              </w:rPr>
              <w:t>Вводиться за наявності 300 і більше вихованців, учнів</w:t>
            </w:r>
          </w:p>
        </w:tc>
        <w:bookmarkEnd w:id="60"/>
      </w:tr>
      <w:tr w:rsidR="007C42CB" w14:paraId="163A9A5F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1C23A1" w14:textId="77777777" w:rsidR="007C42CB" w:rsidRDefault="007C42C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8FBA3F" w14:textId="77777777" w:rsidR="007C42CB" w:rsidRDefault="007C42CB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C5CD" w14:textId="77777777" w:rsidR="007C42CB" w:rsidRDefault="00000000">
            <w:pPr>
              <w:spacing w:after="75"/>
              <w:jc w:val="center"/>
            </w:pPr>
            <w:bookmarkStart w:id="61" w:name="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F904D1" w14:textId="77777777" w:rsidR="007C42CB" w:rsidRDefault="00000000">
            <w:pPr>
              <w:spacing w:after="75"/>
            </w:pPr>
            <w:bookmarkStart w:id="62" w:name="62"/>
            <w:bookmarkEnd w:id="61"/>
            <w:r>
              <w:rPr>
                <w:rFonts w:ascii="Arial" w:hAnsi="Arial"/>
                <w:color w:val="293A55"/>
                <w:sz w:val="15"/>
              </w:rPr>
              <w:t>Вводиться</w:t>
            </w:r>
            <w:r>
              <w:rPr>
                <w:rFonts w:ascii="Arial" w:hAnsi="Arial"/>
                <w:color w:val="000000"/>
                <w:sz w:val="15"/>
              </w:rPr>
              <w:t xml:space="preserve"> у зв'язку з покладанням на заклад функцій щодо проведення інтелектуальних </w:t>
            </w:r>
            <w:r>
              <w:rPr>
                <w:rFonts w:ascii="Arial" w:hAnsi="Arial"/>
                <w:color w:val="293A55"/>
                <w:sz w:val="15"/>
              </w:rPr>
              <w:t>змагань*</w:t>
            </w:r>
          </w:p>
        </w:tc>
        <w:bookmarkEnd w:id="62"/>
      </w:tr>
    </w:tbl>
    <w:p w14:paraId="6140FD2F" w14:textId="77777777" w:rsidR="007C42CB" w:rsidRDefault="00000000">
      <w:pPr>
        <w:spacing w:after="75"/>
        <w:ind w:firstLine="240"/>
      </w:pPr>
      <w:bookmarkStart w:id="63" w:name="63"/>
      <w:r>
        <w:rPr>
          <w:rFonts w:ascii="Arial" w:hAnsi="Arial"/>
          <w:color w:val="000000"/>
          <w:sz w:val="24"/>
        </w:rPr>
        <w:t>";</w:t>
      </w:r>
    </w:p>
    <w:p w14:paraId="153DE9A4" w14:textId="77777777" w:rsidR="007C42CB" w:rsidRDefault="00000000">
      <w:pPr>
        <w:spacing w:after="75"/>
        <w:ind w:firstLine="240"/>
        <w:jc w:val="both"/>
      </w:pPr>
      <w:bookmarkStart w:id="64" w:name="64"/>
      <w:bookmarkEnd w:id="63"/>
      <w:r>
        <w:rPr>
          <w:rFonts w:ascii="Arial" w:hAnsi="Arial"/>
          <w:color w:val="000000"/>
          <w:sz w:val="24"/>
        </w:rPr>
        <w:t xml:space="preserve">3) </w:t>
      </w:r>
      <w:r>
        <w:rPr>
          <w:rFonts w:ascii="Arial" w:hAnsi="Arial"/>
          <w:color w:val="293A55"/>
          <w:sz w:val="24"/>
        </w:rPr>
        <w:t>рядок</w:t>
      </w:r>
      <w:r>
        <w:rPr>
          <w:rFonts w:ascii="Arial" w:hAnsi="Arial"/>
          <w:color w:val="000000"/>
          <w:sz w:val="24"/>
        </w:rPr>
        <w:t xml:space="preserve"> 3.10 викласти у такій редакції:</w:t>
      </w:r>
    </w:p>
    <w:p w14:paraId="0338EBD5" w14:textId="77777777" w:rsidR="007C42CB" w:rsidRDefault="00000000">
      <w:pPr>
        <w:spacing w:after="75"/>
        <w:ind w:firstLine="240"/>
        <w:jc w:val="both"/>
      </w:pPr>
      <w:bookmarkStart w:id="65" w:name="65"/>
      <w:bookmarkEnd w:id="64"/>
      <w:r>
        <w:rPr>
          <w:rFonts w:ascii="Arial" w:hAnsi="Arial"/>
          <w:color w:val="000000"/>
          <w:sz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67"/>
        <w:gridCol w:w="2494"/>
        <w:gridCol w:w="1411"/>
        <w:gridCol w:w="3820"/>
      </w:tblGrid>
      <w:tr w:rsidR="007C42CB" w14:paraId="0B2AF9AF" w14:textId="77777777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C0725" w14:textId="77777777" w:rsidR="007C42CB" w:rsidRDefault="00000000">
            <w:pPr>
              <w:spacing w:after="75"/>
              <w:jc w:val="center"/>
            </w:pPr>
            <w:bookmarkStart w:id="66" w:name="66"/>
            <w:bookmarkEnd w:id="65"/>
            <w:r>
              <w:rPr>
                <w:rFonts w:ascii="Arial" w:hAnsi="Arial"/>
                <w:color w:val="000000"/>
                <w:sz w:val="15"/>
              </w:rPr>
              <w:t>3.10</w:t>
            </w:r>
          </w:p>
        </w:tc>
        <w:tc>
          <w:tcPr>
            <w:tcW w:w="27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AFC31" w14:textId="77777777" w:rsidR="007C42CB" w:rsidRDefault="00000000">
            <w:pPr>
              <w:spacing w:after="75"/>
            </w:pPr>
            <w:bookmarkStart w:id="67" w:name="67"/>
            <w:bookmarkEnd w:id="66"/>
            <w:r>
              <w:rPr>
                <w:rFonts w:ascii="Arial" w:hAnsi="Arial"/>
                <w:color w:val="000000"/>
                <w:sz w:val="15"/>
              </w:rPr>
              <w:t>Бухгалтер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9EE46" w14:textId="77777777" w:rsidR="007C42CB" w:rsidRDefault="00000000">
            <w:pPr>
              <w:spacing w:after="75"/>
              <w:jc w:val="center"/>
            </w:pPr>
            <w:bookmarkStart w:id="68" w:name="68"/>
            <w:bookmarkEnd w:id="6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69A51" w14:textId="77777777" w:rsidR="007C42CB" w:rsidRDefault="00000000">
            <w:pPr>
              <w:spacing w:after="75"/>
            </w:pPr>
            <w:bookmarkStart w:id="69" w:name="69"/>
            <w:bookmarkEnd w:id="68"/>
            <w:r>
              <w:rPr>
                <w:rFonts w:ascii="Arial" w:hAnsi="Arial"/>
                <w:color w:val="000000"/>
                <w:sz w:val="15"/>
              </w:rPr>
              <w:t>Вводиться в закладі, де бухгалтерський облік ведеться самостійно, за наявності 600 і більше вихованців, учнів</w:t>
            </w:r>
          </w:p>
        </w:tc>
        <w:bookmarkEnd w:id="69"/>
      </w:tr>
      <w:tr w:rsidR="007C42CB" w14:paraId="7CD169B0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B9638D" w14:textId="77777777" w:rsidR="007C42CB" w:rsidRDefault="007C42C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2CDBD0" w14:textId="77777777" w:rsidR="007C42CB" w:rsidRDefault="007C42CB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967E5" w14:textId="77777777" w:rsidR="007C42CB" w:rsidRDefault="00000000">
            <w:pPr>
              <w:spacing w:after="75"/>
              <w:jc w:val="center"/>
            </w:pPr>
            <w:bookmarkStart w:id="70" w:name="70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1391EA" w14:textId="77777777" w:rsidR="007C42CB" w:rsidRDefault="00000000">
            <w:pPr>
              <w:spacing w:after="75"/>
            </w:pPr>
            <w:bookmarkStart w:id="71" w:name="71"/>
            <w:bookmarkEnd w:id="70"/>
            <w:r>
              <w:rPr>
                <w:rFonts w:ascii="Arial" w:hAnsi="Arial"/>
                <w:color w:val="000000"/>
                <w:sz w:val="15"/>
              </w:rPr>
              <w:t>Вводиться за наявності від 300 до 600 вихованців, учнів</w:t>
            </w:r>
          </w:p>
        </w:tc>
        <w:bookmarkEnd w:id="71"/>
      </w:tr>
      <w:tr w:rsidR="007C42CB" w14:paraId="75EE86EF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D0812C" w14:textId="77777777" w:rsidR="007C42CB" w:rsidRDefault="007C42C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1F82EC1" w14:textId="77777777" w:rsidR="007C42CB" w:rsidRDefault="007C42CB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67DAC" w14:textId="77777777" w:rsidR="007C42CB" w:rsidRDefault="00000000">
            <w:pPr>
              <w:spacing w:after="75"/>
              <w:jc w:val="center"/>
            </w:pPr>
            <w:bookmarkStart w:id="72" w:name="72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02E58" w14:textId="77777777" w:rsidR="007C42CB" w:rsidRDefault="00000000">
            <w:pPr>
              <w:spacing w:after="75"/>
            </w:pPr>
            <w:bookmarkStart w:id="73" w:name="73"/>
            <w:bookmarkEnd w:id="72"/>
            <w:r>
              <w:rPr>
                <w:rFonts w:ascii="Arial" w:hAnsi="Arial"/>
                <w:color w:val="293A55"/>
                <w:sz w:val="15"/>
              </w:rPr>
              <w:t>Вводиться</w:t>
            </w:r>
            <w:r>
              <w:rPr>
                <w:rFonts w:ascii="Arial" w:hAnsi="Arial"/>
                <w:color w:val="000000"/>
                <w:sz w:val="15"/>
              </w:rPr>
              <w:t xml:space="preserve"> в закладі, де бухгалтерський облік ведеться самостійно та у зв'язку з покладанням на заклад функцій щодо проведення інтелектуальних </w:t>
            </w:r>
            <w:r>
              <w:rPr>
                <w:rFonts w:ascii="Arial" w:hAnsi="Arial"/>
                <w:color w:val="293A55"/>
                <w:sz w:val="15"/>
              </w:rPr>
              <w:t>змагань*</w:t>
            </w:r>
          </w:p>
        </w:tc>
        <w:bookmarkEnd w:id="73"/>
      </w:tr>
    </w:tbl>
    <w:p w14:paraId="5ABB7C07" w14:textId="77777777" w:rsidR="007C42CB" w:rsidRDefault="00000000">
      <w:pPr>
        <w:spacing w:after="75"/>
        <w:ind w:firstLine="240"/>
      </w:pPr>
      <w:bookmarkStart w:id="74" w:name="74"/>
      <w:r>
        <w:rPr>
          <w:rFonts w:ascii="Arial" w:hAnsi="Arial"/>
          <w:color w:val="000000"/>
          <w:sz w:val="24"/>
        </w:rPr>
        <w:t>";</w:t>
      </w:r>
    </w:p>
    <w:p w14:paraId="65920676" w14:textId="77777777" w:rsidR="007C42CB" w:rsidRDefault="00000000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24"/>
        </w:rPr>
        <w:t xml:space="preserve">4) доповнити </w:t>
      </w:r>
      <w:r>
        <w:rPr>
          <w:rFonts w:ascii="Arial" w:hAnsi="Arial"/>
          <w:color w:val="293A55"/>
          <w:sz w:val="24"/>
        </w:rPr>
        <w:t>новою приміткою</w:t>
      </w:r>
      <w:r>
        <w:rPr>
          <w:rFonts w:ascii="Arial" w:hAnsi="Arial"/>
          <w:color w:val="000000"/>
          <w:sz w:val="24"/>
        </w:rPr>
        <w:t xml:space="preserve"> такого змісту:</w:t>
      </w:r>
    </w:p>
    <w:p w14:paraId="2E0EC89E" w14:textId="77777777" w:rsidR="007C42CB" w:rsidRDefault="00000000">
      <w:pPr>
        <w:spacing w:after="75"/>
        <w:ind w:firstLine="240"/>
      </w:pPr>
      <w:bookmarkStart w:id="76" w:name="76"/>
      <w:bookmarkEnd w:id="75"/>
      <w:r>
        <w:rPr>
          <w:rFonts w:ascii="Arial" w:hAnsi="Arial"/>
          <w:color w:val="000000"/>
          <w:sz w:val="24"/>
        </w:rPr>
        <w:t>"____________</w:t>
      </w:r>
      <w:r>
        <w:br/>
      </w:r>
      <w:r>
        <w:rPr>
          <w:rFonts w:ascii="Arial" w:hAnsi="Arial"/>
          <w:color w:val="000000"/>
          <w:sz w:val="24"/>
        </w:rPr>
        <w:t xml:space="preserve">* </w:t>
      </w:r>
      <w:r>
        <w:rPr>
          <w:rFonts w:ascii="Arial" w:hAnsi="Arial"/>
          <w:color w:val="000000"/>
          <w:sz w:val="15"/>
        </w:rPr>
        <w:t xml:space="preserve">Відповідні посади вводяться за умови покладання на заклад позашкільної освіти функцій щодо проведення інтелектуальних змагань, визначених у Положенні про учнівський </w:t>
      </w:r>
      <w:proofErr w:type="spellStart"/>
      <w:r>
        <w:rPr>
          <w:rFonts w:ascii="Arial" w:hAnsi="Arial"/>
          <w:color w:val="000000"/>
          <w:sz w:val="15"/>
        </w:rPr>
        <w:t>олімпіадний</w:t>
      </w:r>
      <w:proofErr w:type="spellEnd"/>
      <w:r>
        <w:rPr>
          <w:rFonts w:ascii="Arial" w:hAnsi="Arial"/>
          <w:color w:val="000000"/>
          <w:sz w:val="15"/>
        </w:rPr>
        <w:t xml:space="preserve"> та турнірний рух,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затвердженому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15"/>
        </w:rPr>
        <w:t>наказом Міністерства освіти і науки України від 30 грудня 2024 року N 1820</w:t>
      </w:r>
      <w:r>
        <w:rPr>
          <w:rFonts w:ascii="Arial" w:hAnsi="Arial"/>
          <w:color w:val="000000"/>
          <w:sz w:val="15"/>
        </w:rPr>
        <w:t>,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зареєстрованому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у Міністерстві юстиції України 06 лютого 2025 року за N 187/43593.</w:t>
      </w:r>
      <w:r>
        <w:rPr>
          <w:rFonts w:ascii="Arial" w:hAnsi="Arial"/>
          <w:color w:val="000000"/>
          <w:sz w:val="24"/>
        </w:rPr>
        <w:t>".</w:t>
      </w:r>
    </w:p>
    <w:p w14:paraId="08331085" w14:textId="77777777" w:rsidR="007C42CB" w:rsidRDefault="00000000">
      <w:pPr>
        <w:spacing w:after="75"/>
        <w:ind w:firstLine="240"/>
        <w:jc w:val="both"/>
      </w:pPr>
      <w:bookmarkStart w:id="77" w:name="77"/>
      <w:bookmarkEnd w:id="76"/>
      <w:r>
        <w:rPr>
          <w:rFonts w:ascii="Arial" w:hAnsi="Arial"/>
          <w:color w:val="000000"/>
          <w:sz w:val="24"/>
        </w:rPr>
        <w:lastRenderedPageBreak/>
        <w:t>2. У пункті 4:</w:t>
      </w:r>
    </w:p>
    <w:p w14:paraId="2A0D7DDB" w14:textId="77777777" w:rsidR="007C42CB" w:rsidRDefault="00000000">
      <w:pPr>
        <w:spacing w:after="75"/>
        <w:ind w:firstLine="240"/>
        <w:jc w:val="both"/>
      </w:pPr>
      <w:bookmarkStart w:id="78" w:name="78"/>
      <w:bookmarkEnd w:id="77"/>
      <w:r>
        <w:rPr>
          <w:rFonts w:ascii="Arial" w:hAnsi="Arial"/>
          <w:color w:val="000000"/>
          <w:sz w:val="24"/>
        </w:rPr>
        <w:t xml:space="preserve">1) </w:t>
      </w:r>
      <w:r>
        <w:rPr>
          <w:rFonts w:ascii="Arial" w:hAnsi="Arial"/>
          <w:color w:val="293A55"/>
          <w:sz w:val="24"/>
        </w:rPr>
        <w:t>рядок</w:t>
      </w:r>
      <w:r>
        <w:rPr>
          <w:rFonts w:ascii="Arial" w:hAnsi="Arial"/>
          <w:color w:val="000000"/>
          <w:sz w:val="24"/>
        </w:rPr>
        <w:t xml:space="preserve"> 4.28 викласти в такій редакції:</w:t>
      </w:r>
    </w:p>
    <w:p w14:paraId="62A21598" w14:textId="77777777" w:rsidR="007C42CB" w:rsidRDefault="00000000">
      <w:pPr>
        <w:spacing w:after="75"/>
        <w:ind w:firstLine="240"/>
        <w:jc w:val="both"/>
      </w:pPr>
      <w:bookmarkStart w:id="79" w:name="94"/>
      <w:bookmarkEnd w:id="78"/>
      <w:r>
        <w:rPr>
          <w:rFonts w:ascii="Arial" w:hAnsi="Arial"/>
          <w:color w:val="000000"/>
          <w:sz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7"/>
        <w:gridCol w:w="2589"/>
        <w:gridCol w:w="5386"/>
      </w:tblGrid>
      <w:tr w:rsidR="007C42CB" w14:paraId="16AC55C0" w14:textId="7777777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5CA7" w14:textId="77777777" w:rsidR="007C42CB" w:rsidRDefault="00000000">
            <w:pPr>
              <w:spacing w:after="75"/>
              <w:jc w:val="center"/>
            </w:pPr>
            <w:bookmarkStart w:id="80" w:name="79"/>
            <w:bookmarkEnd w:id="79"/>
            <w:r>
              <w:rPr>
                <w:rFonts w:ascii="Arial" w:hAnsi="Arial"/>
                <w:color w:val="000000"/>
                <w:sz w:val="15"/>
              </w:rPr>
              <w:t>4.28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67D37" w14:textId="77777777" w:rsidR="007C42CB" w:rsidRDefault="00000000">
            <w:pPr>
              <w:spacing w:after="75"/>
            </w:pPr>
            <w:bookmarkStart w:id="81" w:name="80"/>
            <w:bookmarkEnd w:id="80"/>
            <w:r>
              <w:rPr>
                <w:rFonts w:ascii="Arial" w:hAnsi="Arial"/>
                <w:color w:val="000000"/>
                <w:sz w:val="15"/>
              </w:rPr>
              <w:t>Методист</w:t>
            </w:r>
          </w:p>
        </w:tc>
        <w:tc>
          <w:tcPr>
            <w:tcW w:w="5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E54EA" w14:textId="77777777" w:rsidR="007C42CB" w:rsidRDefault="00000000">
            <w:pPr>
              <w:spacing w:after="75"/>
            </w:pPr>
            <w:bookmarkStart w:id="82" w:name="81"/>
            <w:bookmarkEnd w:id="81"/>
            <w:r>
              <w:rPr>
                <w:rFonts w:ascii="Arial" w:hAnsi="Arial"/>
                <w:color w:val="000000"/>
                <w:sz w:val="15"/>
              </w:rPr>
              <w:t>Вводиться в кількості не більше 25 відсотків від загальної кількості ставок керівників гуртків, секцій, студій, інших форм гурткової роботи в закладі</w:t>
            </w:r>
          </w:p>
        </w:tc>
        <w:bookmarkEnd w:id="82"/>
      </w:tr>
      <w:tr w:rsidR="007C42CB" w14:paraId="76E007FC" w14:textId="7777777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257D3" w14:textId="77777777" w:rsidR="007C42CB" w:rsidRDefault="00000000">
            <w:pPr>
              <w:spacing w:after="75"/>
              <w:jc w:val="center"/>
            </w:pPr>
            <w:bookmarkStart w:id="83" w:name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038E2" w14:textId="77777777" w:rsidR="007C42CB" w:rsidRDefault="00000000">
            <w:pPr>
              <w:spacing w:after="75"/>
            </w:pPr>
            <w:bookmarkStart w:id="84" w:name="83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2FA10" w14:textId="77777777" w:rsidR="007C42CB" w:rsidRDefault="00000000">
            <w:pPr>
              <w:spacing w:after="75"/>
            </w:pPr>
            <w:bookmarkStart w:id="85" w:name="84"/>
            <w:bookmarkEnd w:id="84"/>
            <w:r>
              <w:rPr>
                <w:rFonts w:ascii="Arial" w:hAnsi="Arial"/>
                <w:color w:val="293A55"/>
                <w:sz w:val="15"/>
              </w:rPr>
              <w:t>Вводиться</w:t>
            </w:r>
            <w:r>
              <w:rPr>
                <w:rFonts w:ascii="Arial" w:hAnsi="Arial"/>
                <w:color w:val="000000"/>
                <w:sz w:val="15"/>
              </w:rPr>
              <w:t xml:space="preserve"> у зв'язку з покладанням на заклад функцій щодо проведення інтелектуальних змагань. Вводиться з розрахунку, не менше ніж 1 штатна одиниця на 1 освітню </w:t>
            </w:r>
            <w:r>
              <w:rPr>
                <w:rFonts w:ascii="Arial" w:hAnsi="Arial"/>
                <w:color w:val="293A55"/>
                <w:sz w:val="15"/>
              </w:rPr>
              <w:t>галузь**</w:t>
            </w:r>
          </w:p>
        </w:tc>
        <w:bookmarkEnd w:id="85"/>
      </w:tr>
    </w:tbl>
    <w:p w14:paraId="0B9F3607" w14:textId="77777777" w:rsidR="007C42CB" w:rsidRDefault="00000000">
      <w:pPr>
        <w:spacing w:after="75"/>
        <w:ind w:firstLine="240"/>
      </w:pPr>
      <w:bookmarkStart w:id="86" w:name="85"/>
      <w:r>
        <w:rPr>
          <w:rFonts w:ascii="Arial" w:hAnsi="Arial"/>
          <w:color w:val="000000"/>
          <w:sz w:val="24"/>
        </w:rPr>
        <w:t>";</w:t>
      </w:r>
    </w:p>
    <w:p w14:paraId="75E8582C" w14:textId="77777777" w:rsidR="007C42CB" w:rsidRDefault="00000000">
      <w:pPr>
        <w:spacing w:after="75"/>
        <w:ind w:firstLine="240"/>
        <w:jc w:val="both"/>
      </w:pPr>
      <w:bookmarkStart w:id="87" w:name="86"/>
      <w:bookmarkEnd w:id="86"/>
      <w:r>
        <w:rPr>
          <w:rFonts w:ascii="Arial" w:hAnsi="Arial"/>
          <w:color w:val="000000"/>
          <w:sz w:val="24"/>
        </w:rPr>
        <w:t xml:space="preserve">2) доповнити </w:t>
      </w:r>
      <w:r>
        <w:rPr>
          <w:rFonts w:ascii="Arial" w:hAnsi="Arial"/>
          <w:color w:val="293A55"/>
          <w:sz w:val="24"/>
        </w:rPr>
        <w:t>новою приміткою</w:t>
      </w:r>
      <w:r>
        <w:rPr>
          <w:rFonts w:ascii="Arial" w:hAnsi="Arial"/>
          <w:color w:val="000000"/>
          <w:sz w:val="24"/>
        </w:rPr>
        <w:t xml:space="preserve"> такого змісту:</w:t>
      </w:r>
    </w:p>
    <w:p w14:paraId="6D8B8193" w14:textId="77777777" w:rsidR="007C42CB" w:rsidRDefault="00000000">
      <w:pPr>
        <w:spacing w:after="75"/>
        <w:ind w:firstLine="240"/>
      </w:pPr>
      <w:bookmarkStart w:id="88" w:name="87"/>
      <w:bookmarkEnd w:id="87"/>
      <w:r>
        <w:rPr>
          <w:rFonts w:ascii="Arial" w:hAnsi="Arial"/>
          <w:color w:val="000000"/>
          <w:sz w:val="24"/>
        </w:rPr>
        <w:t>"____________</w:t>
      </w:r>
      <w:r>
        <w:br/>
      </w:r>
      <w:r>
        <w:rPr>
          <w:rFonts w:ascii="Arial" w:hAnsi="Arial"/>
          <w:color w:val="000000"/>
          <w:sz w:val="24"/>
        </w:rPr>
        <w:t xml:space="preserve">** </w:t>
      </w:r>
      <w:r>
        <w:rPr>
          <w:rFonts w:ascii="Arial" w:hAnsi="Arial"/>
          <w:color w:val="000000"/>
          <w:sz w:val="15"/>
        </w:rPr>
        <w:t xml:space="preserve">Відповідні посади вводяться за умови покладання на заклад позашкільної освіти функцій щодо проведення інтелектуальних змагань, визначених у Положенні про учнівський </w:t>
      </w:r>
      <w:proofErr w:type="spellStart"/>
      <w:r>
        <w:rPr>
          <w:rFonts w:ascii="Arial" w:hAnsi="Arial"/>
          <w:color w:val="000000"/>
          <w:sz w:val="15"/>
        </w:rPr>
        <w:t>олімпіадний</w:t>
      </w:r>
      <w:proofErr w:type="spellEnd"/>
      <w:r>
        <w:rPr>
          <w:rFonts w:ascii="Arial" w:hAnsi="Arial"/>
          <w:color w:val="000000"/>
          <w:sz w:val="15"/>
        </w:rPr>
        <w:t xml:space="preserve"> та турнірний рух,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затвердженому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15"/>
        </w:rPr>
        <w:t>наказом Міністерства освіти і науки України від 30 грудня 2024 року N 1820</w:t>
      </w:r>
      <w:r>
        <w:rPr>
          <w:rFonts w:ascii="Arial" w:hAnsi="Arial"/>
          <w:color w:val="000000"/>
          <w:sz w:val="15"/>
        </w:rPr>
        <w:t>,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зареєстрованому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15"/>
        </w:rPr>
        <w:t>у Міністерстві юстиції України 06 лютого 2025 року за N 187/43593.</w:t>
      </w:r>
    </w:p>
    <w:p w14:paraId="1BF6CC55" w14:textId="77777777" w:rsidR="007C42CB" w:rsidRDefault="00000000">
      <w:pPr>
        <w:spacing w:after="75"/>
        <w:ind w:firstLine="240"/>
        <w:jc w:val="both"/>
      </w:pPr>
      <w:bookmarkStart w:id="89" w:name="88"/>
      <w:bookmarkEnd w:id="88"/>
      <w:r>
        <w:rPr>
          <w:rFonts w:ascii="Arial" w:hAnsi="Arial"/>
          <w:color w:val="000000"/>
          <w:sz w:val="24"/>
        </w:rPr>
        <w:t>Освітні галузі мають бути сформовані відповідно до Державних стандартів загальної середньої освіти.".</w:t>
      </w:r>
    </w:p>
    <w:p w14:paraId="660989F4" w14:textId="77777777" w:rsidR="007C42CB" w:rsidRDefault="00000000">
      <w:pPr>
        <w:spacing w:after="75"/>
        <w:ind w:firstLine="240"/>
        <w:jc w:val="both"/>
      </w:pPr>
      <w:bookmarkStart w:id="90" w:name="89"/>
      <w:bookmarkEnd w:id="89"/>
      <w:r>
        <w:rPr>
          <w:rFonts w:ascii="Arial" w:hAnsi="Arial"/>
          <w:color w:val="000000"/>
          <w:sz w:val="24"/>
        </w:rPr>
        <w:t xml:space="preserve">3. У заголовку та тексті цих </w:t>
      </w:r>
      <w:r>
        <w:rPr>
          <w:rFonts w:ascii="Arial" w:hAnsi="Arial"/>
          <w:color w:val="293A55"/>
          <w:sz w:val="24"/>
        </w:rPr>
        <w:t>Типових штатних нормативів</w:t>
      </w:r>
      <w:r>
        <w:rPr>
          <w:rFonts w:ascii="Arial" w:hAnsi="Arial"/>
          <w:color w:val="000000"/>
          <w:sz w:val="24"/>
        </w:rPr>
        <w:t xml:space="preserve"> слова "позашкільних навчальних закладів" у всіх відмінках замінити словами "закладів позашкільної освіти" у відповідних відмінках.</w:t>
      </w:r>
    </w:p>
    <w:p w14:paraId="16FE54DF" w14:textId="77777777" w:rsidR="007C42CB" w:rsidRDefault="00000000">
      <w:pPr>
        <w:spacing w:after="75"/>
        <w:ind w:firstLine="240"/>
        <w:jc w:val="both"/>
      </w:pPr>
      <w:bookmarkStart w:id="91" w:name="90"/>
      <w:bookmarkEnd w:id="90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6"/>
        <w:gridCol w:w="4501"/>
      </w:tblGrid>
      <w:tr w:rsidR="007C42CB" w14:paraId="325D962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60AB2D3" w14:textId="77777777" w:rsidR="007C42CB" w:rsidRDefault="00000000">
            <w:pPr>
              <w:spacing w:after="75"/>
              <w:jc w:val="center"/>
            </w:pPr>
            <w:bookmarkStart w:id="92" w:name="91"/>
            <w:bookmarkEnd w:id="91"/>
            <w:r>
              <w:rPr>
                <w:rFonts w:ascii="Arial" w:hAnsi="Arial"/>
                <w:b/>
                <w:color w:val="000000"/>
                <w:sz w:val="15"/>
              </w:rPr>
              <w:t>Генеральний директор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директорату шкільної освіти</w:t>
            </w:r>
          </w:p>
        </w:tc>
        <w:tc>
          <w:tcPr>
            <w:tcW w:w="4845" w:type="dxa"/>
            <w:vAlign w:val="center"/>
          </w:tcPr>
          <w:p w14:paraId="537B0AE3" w14:textId="77777777" w:rsidR="007C42CB" w:rsidRDefault="00000000">
            <w:pPr>
              <w:spacing w:after="75"/>
              <w:jc w:val="center"/>
            </w:pPr>
            <w:bookmarkStart w:id="93" w:name="92"/>
            <w:bookmarkEnd w:id="92"/>
            <w:r>
              <w:rPr>
                <w:rFonts w:ascii="Arial" w:hAnsi="Arial"/>
                <w:b/>
                <w:color w:val="000000"/>
                <w:sz w:val="15"/>
              </w:rPr>
              <w:t>Михайло АЛЬОХІН</w:t>
            </w:r>
          </w:p>
        </w:tc>
        <w:bookmarkEnd w:id="93"/>
      </w:tr>
    </w:tbl>
    <w:p w14:paraId="4B575C3F" w14:textId="77777777" w:rsidR="007C42CB" w:rsidRDefault="007C42CB">
      <w:pPr>
        <w:spacing w:after="75"/>
        <w:ind w:firstLine="240"/>
        <w:jc w:val="both"/>
      </w:pPr>
      <w:bookmarkStart w:id="94" w:name="93"/>
    </w:p>
    <w:bookmarkEnd w:id="94"/>
    <w:p w14:paraId="3FCD55E6" w14:textId="77777777" w:rsidR="00607BBB" w:rsidRDefault="00607BBB"/>
    <w:sectPr w:rsidR="00607BBB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19353">
    <w:abstractNumId w:val="1"/>
  </w:num>
  <w:num w:numId="2" w16cid:durableId="16753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CB"/>
    <w:rsid w:val="002222C9"/>
    <w:rsid w:val="002D2097"/>
    <w:rsid w:val="00607BBB"/>
    <w:rsid w:val="007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295B"/>
  <w15:docId w15:val="{C34CCAEA-AD30-4E0C-AB4A-A4EB5201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3692</Words>
  <Characters>2106</Characters>
  <Application>Microsoft Office Word</Application>
  <DocSecurity>0</DocSecurity>
  <Lines>17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2025-10-27T11:55:00Z</dcterms:created>
  <dcterms:modified xsi:type="dcterms:W3CDTF">2025-10-27T11:55:00Z</dcterms:modified>
</cp:coreProperties>
</file>